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4494" w14:textId="7DBA3972" w:rsidR="0025575E" w:rsidRPr="00E95A07" w:rsidRDefault="0025575E" w:rsidP="0025575E">
      <w:pPr>
        <w:spacing w:line="240" w:lineRule="auto"/>
        <w:jc w:val="center"/>
        <w:rPr>
          <w:b/>
          <w:szCs w:val="24"/>
        </w:rPr>
      </w:pPr>
      <w:r w:rsidRPr="00E95A07">
        <w:rPr>
          <w:b/>
          <w:szCs w:val="24"/>
        </w:rPr>
        <w:t>UAB „</w:t>
      </w:r>
      <w:r w:rsidR="003C18FD">
        <w:rPr>
          <w:b/>
          <w:szCs w:val="24"/>
        </w:rPr>
        <w:t>LITESKO</w:t>
      </w:r>
      <w:r w:rsidRPr="00E95A07">
        <w:rPr>
          <w:b/>
          <w:szCs w:val="24"/>
        </w:rPr>
        <w:t>“</w:t>
      </w:r>
    </w:p>
    <w:p w14:paraId="6815384F" w14:textId="78533082" w:rsidR="00946630" w:rsidRPr="00E95A07" w:rsidRDefault="0025575E" w:rsidP="0025575E">
      <w:pPr>
        <w:spacing w:line="240" w:lineRule="auto"/>
        <w:jc w:val="center"/>
        <w:rPr>
          <w:caps/>
          <w:szCs w:val="24"/>
        </w:rPr>
      </w:pPr>
      <w:r w:rsidRPr="00E95A07">
        <w:rPr>
          <w:b/>
          <w:szCs w:val="24"/>
        </w:rPr>
        <w:t xml:space="preserve">PIRKIMO </w:t>
      </w:r>
      <w:r w:rsidR="005829D1" w:rsidRPr="00E95A07">
        <w:rPr>
          <w:b/>
          <w:szCs w:val="24"/>
        </w:rPr>
        <w:t>KOMISIJA</w:t>
      </w:r>
    </w:p>
    <w:p w14:paraId="111E1B80" w14:textId="77777777" w:rsidR="00946630" w:rsidRPr="00E95A07" w:rsidRDefault="00946630" w:rsidP="00946630">
      <w:pPr>
        <w:spacing w:line="240" w:lineRule="auto"/>
        <w:rPr>
          <w:caps/>
          <w:szCs w:val="24"/>
        </w:rPr>
      </w:pPr>
    </w:p>
    <w:p w14:paraId="4B11A716" w14:textId="77777777" w:rsidR="00946630" w:rsidRDefault="00946630" w:rsidP="00946630">
      <w:pPr>
        <w:spacing w:line="240" w:lineRule="auto"/>
        <w:rPr>
          <w:caps/>
          <w:szCs w:val="24"/>
        </w:rPr>
      </w:pPr>
    </w:p>
    <w:p w14:paraId="0383DF9C" w14:textId="77777777" w:rsidR="000750B7" w:rsidRPr="00E95A07" w:rsidRDefault="000750B7" w:rsidP="00946630">
      <w:pPr>
        <w:spacing w:line="240" w:lineRule="auto"/>
        <w:rPr>
          <w:caps/>
          <w:szCs w:val="24"/>
        </w:rPr>
      </w:pPr>
    </w:p>
    <w:p w14:paraId="7F43C98F" w14:textId="1497BB44" w:rsidR="00946630" w:rsidRPr="00E95A07" w:rsidRDefault="00946630" w:rsidP="00946630">
      <w:pPr>
        <w:spacing w:line="240" w:lineRule="auto"/>
        <w:rPr>
          <w:caps/>
          <w:szCs w:val="24"/>
        </w:rPr>
      </w:pPr>
      <w:r w:rsidRPr="00E95A07">
        <w:rPr>
          <w:szCs w:val="24"/>
        </w:rPr>
        <w:t>Tiekėjams</w:t>
      </w:r>
      <w:r w:rsidRPr="00E95A07">
        <w:rPr>
          <w:szCs w:val="24"/>
        </w:rPr>
        <w:tab/>
      </w:r>
      <w:r w:rsidRPr="00E95A07">
        <w:rPr>
          <w:szCs w:val="24"/>
        </w:rPr>
        <w:tab/>
      </w:r>
      <w:r w:rsidRPr="00E95A07">
        <w:rPr>
          <w:szCs w:val="24"/>
        </w:rPr>
        <w:tab/>
      </w:r>
      <w:r w:rsidRPr="00E95A07">
        <w:rPr>
          <w:szCs w:val="24"/>
        </w:rPr>
        <w:tab/>
        <w:t xml:space="preserve">                                                 </w:t>
      </w:r>
      <w:r w:rsidR="00A47D97">
        <w:rPr>
          <w:szCs w:val="24"/>
        </w:rPr>
        <w:tab/>
      </w:r>
      <w:r w:rsidR="008B35A2">
        <w:rPr>
          <w:szCs w:val="24"/>
        </w:rPr>
        <w:tab/>
      </w:r>
      <w:r w:rsidRPr="00E95A07">
        <w:rPr>
          <w:szCs w:val="24"/>
        </w:rPr>
        <w:t>201</w:t>
      </w:r>
      <w:r w:rsidR="004F00BB" w:rsidRPr="00E95A07">
        <w:rPr>
          <w:szCs w:val="24"/>
        </w:rPr>
        <w:t>5</w:t>
      </w:r>
      <w:r w:rsidRPr="00E95A07">
        <w:rPr>
          <w:szCs w:val="24"/>
        </w:rPr>
        <w:t>-0</w:t>
      </w:r>
      <w:r w:rsidR="007E0E9F">
        <w:rPr>
          <w:szCs w:val="24"/>
        </w:rPr>
        <w:t>9</w:t>
      </w:r>
      <w:r w:rsidRPr="00E95A07">
        <w:rPr>
          <w:szCs w:val="24"/>
        </w:rPr>
        <w:t>-</w:t>
      </w:r>
      <w:r w:rsidR="00FD584B">
        <w:rPr>
          <w:szCs w:val="24"/>
        </w:rPr>
        <w:t>25</w:t>
      </w:r>
    </w:p>
    <w:p w14:paraId="66987998" w14:textId="77777777" w:rsidR="00946630" w:rsidRPr="00E95A07" w:rsidRDefault="00946630" w:rsidP="00946630">
      <w:pPr>
        <w:spacing w:line="240" w:lineRule="auto"/>
        <w:rPr>
          <w:caps/>
          <w:szCs w:val="24"/>
        </w:rPr>
      </w:pPr>
    </w:p>
    <w:p w14:paraId="027DA5CC" w14:textId="77777777" w:rsidR="00946630" w:rsidRPr="00E95A07" w:rsidRDefault="00946630" w:rsidP="00946630">
      <w:pPr>
        <w:spacing w:line="240" w:lineRule="auto"/>
        <w:rPr>
          <w:caps/>
          <w:szCs w:val="24"/>
        </w:rPr>
      </w:pPr>
    </w:p>
    <w:p w14:paraId="382C4EB2" w14:textId="77777777" w:rsidR="00946630" w:rsidRPr="00E95A07" w:rsidRDefault="00946630" w:rsidP="00946630">
      <w:pPr>
        <w:spacing w:line="240" w:lineRule="auto"/>
        <w:rPr>
          <w:caps/>
          <w:szCs w:val="24"/>
        </w:rPr>
      </w:pPr>
    </w:p>
    <w:p w14:paraId="54FEFDBB" w14:textId="77777777" w:rsidR="00946630" w:rsidRPr="00E95A07" w:rsidRDefault="00946630" w:rsidP="00946630">
      <w:pPr>
        <w:spacing w:line="240" w:lineRule="auto"/>
        <w:rPr>
          <w:caps/>
          <w:szCs w:val="24"/>
        </w:rPr>
      </w:pPr>
    </w:p>
    <w:p w14:paraId="5558C3AD" w14:textId="5C2D1DAD" w:rsidR="00946630" w:rsidRPr="00E95A07" w:rsidRDefault="00946630" w:rsidP="000750B7">
      <w:pPr>
        <w:spacing w:line="240" w:lineRule="auto"/>
        <w:rPr>
          <w:b/>
          <w:caps/>
          <w:szCs w:val="24"/>
        </w:rPr>
      </w:pPr>
      <w:r w:rsidRPr="00E95A07">
        <w:rPr>
          <w:b/>
          <w:caps/>
          <w:szCs w:val="24"/>
        </w:rPr>
        <w:t>DĖL P</w:t>
      </w:r>
      <w:r w:rsidR="00FD584B">
        <w:rPr>
          <w:b/>
          <w:caps/>
          <w:szCs w:val="24"/>
        </w:rPr>
        <w:t>irkimo dokumentų tikslinimo, terminų nukėlimo</w:t>
      </w:r>
    </w:p>
    <w:p w14:paraId="4957AE65" w14:textId="77777777" w:rsidR="00946630" w:rsidRDefault="00946630" w:rsidP="00946630">
      <w:pPr>
        <w:pStyle w:val="Pagrindiniotekstotrauka2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B65A0" w14:textId="77777777" w:rsidR="008B01BC" w:rsidRDefault="008B01BC" w:rsidP="00946630">
      <w:pPr>
        <w:pStyle w:val="Pagrindiniotekstotrauka2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5BD8C5" w14:textId="77777777" w:rsidR="00E54E13" w:rsidRPr="00E95A07" w:rsidRDefault="00E54E13" w:rsidP="00946630">
      <w:pPr>
        <w:pStyle w:val="Pagrindiniotekstotrauka2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7C4A7DA" w14:textId="6FF1A56E" w:rsidR="00DF177A" w:rsidRPr="0055573A" w:rsidRDefault="00DF177A" w:rsidP="00DF177A">
      <w:pPr>
        <w:pStyle w:val="Betarp"/>
        <w:ind w:firstLine="720"/>
        <w:jc w:val="both"/>
      </w:pPr>
      <w:r w:rsidRPr="00011932">
        <w:t>UAB „</w:t>
      </w:r>
      <w:proofErr w:type="spellStart"/>
      <w:r>
        <w:t>Litesko</w:t>
      </w:r>
      <w:proofErr w:type="spellEnd"/>
      <w:r w:rsidRPr="00011932">
        <w:t>“ paskelbė Gamtinių dujų pirkim</w:t>
      </w:r>
      <w:r>
        <w:t>ą</w:t>
      </w:r>
      <w:r w:rsidRPr="00011932">
        <w:rPr>
          <w:lang w:eastAsia="lt-LT"/>
        </w:rPr>
        <w:t xml:space="preserve"> atviro konkurso</w:t>
      </w:r>
      <w:r>
        <w:rPr>
          <w:lang w:eastAsia="lt-LT"/>
        </w:rPr>
        <w:t xml:space="preserve"> </w:t>
      </w:r>
      <w:r w:rsidRPr="0055573A">
        <w:rPr>
          <w:lang w:eastAsia="lt-LT"/>
        </w:rPr>
        <w:t>būdu</w:t>
      </w:r>
      <w:r w:rsidRPr="0055573A">
        <w:t xml:space="preserve"> (skelbimas apie pirkimą paskelbtas 2015-0</w:t>
      </w:r>
      <w:r>
        <w:t>9</w:t>
      </w:r>
      <w:r w:rsidRPr="0055573A">
        <w:t>-</w:t>
      </w:r>
      <w:r>
        <w:t>08</w:t>
      </w:r>
      <w:r w:rsidRPr="0055573A">
        <w:t xml:space="preserve">), (toliau - pirkimas). </w:t>
      </w:r>
    </w:p>
    <w:p w14:paraId="0E681EF4" w14:textId="77777777" w:rsidR="00DF177A" w:rsidRDefault="00DF177A" w:rsidP="00612200">
      <w:pPr>
        <w:pStyle w:val="Betarp"/>
        <w:ind w:firstLine="720"/>
        <w:jc w:val="both"/>
      </w:pPr>
      <w:r>
        <w:t>Informuojame, kad v</w:t>
      </w:r>
      <w:r w:rsidRPr="009F65B8">
        <w:t>adovaujantis pirkimo sąlygų 7</w:t>
      </w:r>
      <w:r>
        <w:t>.3 punktu, patikslinami pirkimo dokumentai:</w:t>
      </w:r>
    </w:p>
    <w:p w14:paraId="4B78386D" w14:textId="77777777" w:rsidR="00DF177A" w:rsidRPr="00A22643" w:rsidRDefault="00DF177A" w:rsidP="00DF177A">
      <w:pPr>
        <w:pStyle w:val="Betarp"/>
        <w:ind w:firstLine="720"/>
        <w:jc w:val="both"/>
      </w:pPr>
      <w:r w:rsidRPr="00A22643">
        <w:t>1</w:t>
      </w:r>
      <w:r>
        <w:t>.</w:t>
      </w:r>
      <w:r w:rsidRPr="00A22643">
        <w:t xml:space="preserve"> pirkimo sąlygų 2.3 punkt</w:t>
      </w:r>
      <w:r>
        <w:t>as</w:t>
      </w:r>
      <w:r w:rsidRPr="00A22643">
        <w:t xml:space="preserve"> išdėst</w:t>
      </w:r>
      <w:r>
        <w:t>omas</w:t>
      </w:r>
      <w:r w:rsidRPr="00A22643">
        <w:t xml:space="preserve"> taip:</w:t>
      </w:r>
    </w:p>
    <w:p w14:paraId="5E1999DE" w14:textId="77777777" w:rsidR="00DF177A" w:rsidRDefault="00DF177A" w:rsidP="00DF177A">
      <w:pPr>
        <w:pStyle w:val="Betarp"/>
        <w:ind w:firstLine="720"/>
        <w:jc w:val="both"/>
        <w:rPr>
          <w:spacing w:val="3"/>
        </w:rPr>
      </w:pPr>
      <w:r w:rsidRPr="00A22643">
        <w:t xml:space="preserve">„2.3. </w:t>
      </w:r>
      <w:r w:rsidRPr="00A22643">
        <w:rPr>
          <w:spacing w:val="3"/>
        </w:rPr>
        <w:t xml:space="preserve">Perkamas gamtinių dujų kiekis – iki </w:t>
      </w:r>
      <w:r w:rsidRPr="00565C1D">
        <w:rPr>
          <w:spacing w:val="3"/>
        </w:rPr>
        <w:t>26482</w:t>
      </w:r>
      <w:r>
        <w:rPr>
          <w:spacing w:val="3"/>
        </w:rPr>
        <w:t xml:space="preserve"> </w:t>
      </w:r>
      <w:proofErr w:type="spellStart"/>
      <w:r w:rsidRPr="00A22643">
        <w:rPr>
          <w:spacing w:val="3"/>
        </w:rPr>
        <w:t>MWh</w:t>
      </w:r>
      <w:proofErr w:type="spellEnd"/>
      <w:r w:rsidRPr="00A22643">
        <w:rPr>
          <w:spacing w:val="3"/>
        </w:rPr>
        <w:t>.“</w:t>
      </w:r>
    </w:p>
    <w:p w14:paraId="1730C58C" w14:textId="77777777" w:rsidR="00DF177A" w:rsidRPr="00A22643" w:rsidRDefault="00DF177A" w:rsidP="00DF177A">
      <w:pPr>
        <w:pStyle w:val="Betarp"/>
        <w:ind w:firstLine="720"/>
        <w:jc w:val="both"/>
      </w:pPr>
      <w:r w:rsidRPr="00A22643">
        <w:rPr>
          <w:spacing w:val="3"/>
        </w:rPr>
        <w:t>2</w:t>
      </w:r>
      <w:r>
        <w:rPr>
          <w:spacing w:val="3"/>
        </w:rPr>
        <w:t>.</w:t>
      </w:r>
      <w:r w:rsidRPr="00A22643">
        <w:rPr>
          <w:spacing w:val="3"/>
        </w:rPr>
        <w:t xml:space="preserve"> </w:t>
      </w:r>
      <w:r w:rsidRPr="00A22643">
        <w:t>pirkimo dokumentų techninių sąlygų 1.1. ir 1.2 punktai išdėstomi taip:</w:t>
      </w:r>
    </w:p>
    <w:p w14:paraId="451754EA" w14:textId="24646BF7" w:rsidR="00DF177A" w:rsidRPr="00565C1D" w:rsidRDefault="00DF177A" w:rsidP="00DF177A">
      <w:pPr>
        <w:pStyle w:val="Betarp"/>
        <w:ind w:firstLine="720"/>
        <w:jc w:val="both"/>
        <w:rPr>
          <w:highlight w:val="yellow"/>
        </w:rPr>
      </w:pPr>
      <w:r w:rsidRPr="00A22643">
        <w:t>„</w:t>
      </w:r>
      <w:r>
        <w:t xml:space="preserve">1.1. </w:t>
      </w:r>
      <w:r w:rsidRPr="00565C1D">
        <w:t>UAB „</w:t>
      </w:r>
      <w:proofErr w:type="spellStart"/>
      <w:r w:rsidRPr="00565C1D">
        <w:t>Litesko</w:t>
      </w:r>
      <w:proofErr w:type="spellEnd"/>
      <w:r w:rsidRPr="00565C1D">
        <w:t xml:space="preserve">“ filialas „Druskininkų šiluma“ (toliau - Vartotojas) 2016 m. planuoja pirkti  iš Tiekimo  įmonės (toliau – Tiekėjas) 7696 </w:t>
      </w:r>
      <w:proofErr w:type="spellStart"/>
      <w:r w:rsidRPr="00565C1D">
        <w:t>MWh</w:t>
      </w:r>
      <w:proofErr w:type="spellEnd"/>
      <w:r w:rsidRPr="00565C1D">
        <w:t xml:space="preserve"> gamtinių dujų (toliau - GD) „take </w:t>
      </w:r>
      <w:proofErr w:type="spellStart"/>
      <w:r w:rsidRPr="00565C1D">
        <w:t>or</w:t>
      </w:r>
      <w:proofErr w:type="spellEnd"/>
      <w:r w:rsidRPr="00565C1D">
        <w:t xml:space="preserve"> </w:t>
      </w:r>
      <w:proofErr w:type="spellStart"/>
      <w:r w:rsidRPr="00565C1D">
        <w:t>pay</w:t>
      </w:r>
      <w:proofErr w:type="spellEnd"/>
      <w:r w:rsidRPr="00565C1D">
        <w:t xml:space="preserve">“ sąlygomis. Dėl meteorologinių sąlygų kilus poreikiui iš Tiekėjo tomis pačiomis sąlygomis gali būti perkamas papildomas gamtinių dujų kiekio iki 18786 </w:t>
      </w:r>
      <w:proofErr w:type="spellStart"/>
      <w:r w:rsidRPr="00565C1D">
        <w:t>MWh</w:t>
      </w:r>
      <w:proofErr w:type="spellEnd"/>
      <w:r w:rsidRPr="00565C1D">
        <w:t>.</w:t>
      </w:r>
    </w:p>
    <w:p w14:paraId="2B2172AB" w14:textId="77777777" w:rsidR="00DF177A" w:rsidRPr="00565C1D" w:rsidRDefault="00DF177A" w:rsidP="00DF177A">
      <w:pPr>
        <w:pStyle w:val="Betarp"/>
        <w:jc w:val="both"/>
        <w:rPr>
          <w:b/>
        </w:rPr>
      </w:pPr>
      <w:r>
        <w:tab/>
        <w:t xml:space="preserve">1.2. </w:t>
      </w:r>
      <w:r w:rsidRPr="00565C1D">
        <w:t>Orientacinis gamtinių dujų poreikis ketvirčiais ir mėnesiais, išreikštas energijos vienetais 1 lentelė:</w:t>
      </w:r>
    </w:p>
    <w:tbl>
      <w:tblPr>
        <w:tblW w:w="9637" w:type="dxa"/>
        <w:tblInd w:w="-10" w:type="dxa"/>
        <w:tblLook w:val="04A0" w:firstRow="1" w:lastRow="0" w:firstColumn="1" w:lastColumn="0" w:noHBand="0" w:noVBand="1"/>
      </w:tblPr>
      <w:tblGrid>
        <w:gridCol w:w="1102"/>
        <w:gridCol w:w="1273"/>
        <w:gridCol w:w="1145"/>
        <w:gridCol w:w="1274"/>
        <w:gridCol w:w="1244"/>
        <w:gridCol w:w="1213"/>
        <w:gridCol w:w="1174"/>
        <w:gridCol w:w="1212"/>
      </w:tblGrid>
      <w:tr w:rsidR="00DF177A" w:rsidRPr="00565C1D" w14:paraId="4AD8E2AD" w14:textId="77777777" w:rsidTr="000544E5">
        <w:trPr>
          <w:trHeight w:val="314"/>
        </w:trPr>
        <w:tc>
          <w:tcPr>
            <w:tcW w:w="9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8E5E9" w14:textId="77777777" w:rsidR="00DF177A" w:rsidRPr="00565C1D" w:rsidRDefault="00DF177A" w:rsidP="00DF177A">
            <w:pPr>
              <w:pStyle w:val="Betarp"/>
              <w:jc w:val="both"/>
              <w:rPr>
                <w:b/>
                <w:bCs/>
                <w:color w:val="000000"/>
                <w:lang w:eastAsia="lt-LT"/>
              </w:rPr>
            </w:pPr>
            <w:r w:rsidRPr="00565C1D">
              <w:rPr>
                <w:b/>
                <w:bCs/>
                <w:color w:val="000000"/>
                <w:lang w:eastAsia="lt-LT"/>
              </w:rPr>
              <w:t>Dujų kiekis (</w:t>
            </w:r>
            <w:proofErr w:type="spellStart"/>
            <w:r w:rsidRPr="00565C1D">
              <w:rPr>
                <w:b/>
                <w:bCs/>
                <w:color w:val="000000"/>
                <w:lang w:eastAsia="lt-LT"/>
              </w:rPr>
              <w:t>MWh</w:t>
            </w:r>
            <w:proofErr w:type="spellEnd"/>
            <w:r w:rsidRPr="00565C1D">
              <w:rPr>
                <w:b/>
                <w:bCs/>
                <w:color w:val="000000"/>
                <w:lang w:eastAsia="lt-LT"/>
              </w:rPr>
              <w:t>)</w:t>
            </w:r>
          </w:p>
        </w:tc>
      </w:tr>
      <w:tr w:rsidR="00DF177A" w:rsidRPr="00565C1D" w14:paraId="330F8311" w14:textId="77777777" w:rsidTr="000544E5">
        <w:trPr>
          <w:trHeight w:val="314"/>
        </w:trPr>
        <w:tc>
          <w:tcPr>
            <w:tcW w:w="2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E82D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 ketvirtis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404AD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II ketvirtis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44447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III ketvirtis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330F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IV ketvirtis</w:t>
            </w:r>
          </w:p>
        </w:tc>
      </w:tr>
      <w:tr w:rsidR="00DF177A" w:rsidRPr="00565C1D" w14:paraId="18E79681" w14:textId="77777777" w:rsidTr="000544E5">
        <w:trPr>
          <w:trHeight w:val="31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FAFD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Sausis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B79F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1839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FE0B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Balandis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B714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3C41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Liepa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E92A9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196A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Spalis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BDF2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</w:tr>
      <w:tr w:rsidR="00DF177A" w:rsidRPr="00565C1D" w14:paraId="5B0A6E1E" w14:textId="77777777" w:rsidTr="000544E5">
        <w:trPr>
          <w:trHeight w:val="31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7F13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Vasaris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B5D3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2945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C9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Gegužė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6FA1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6203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Rugpjūtis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6BD7E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71A6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Lapkritis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D634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1073</w:t>
            </w:r>
          </w:p>
        </w:tc>
      </w:tr>
      <w:tr w:rsidR="00DF177A" w:rsidRPr="00565C1D" w14:paraId="0499FA40" w14:textId="77777777" w:rsidTr="000544E5">
        <w:trPr>
          <w:trHeight w:val="31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5DF3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Kovas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0014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E012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Birželis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0674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69E7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Rugsėjis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7B3FC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A80E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Gruodis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154C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1839</w:t>
            </w:r>
          </w:p>
        </w:tc>
      </w:tr>
      <w:tr w:rsidR="00DF177A" w:rsidRPr="00565C1D" w14:paraId="410E8F35" w14:textId="77777777" w:rsidTr="000544E5">
        <w:trPr>
          <w:trHeight w:val="31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2379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919B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4784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A713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4D7C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C2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8AAC8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color w:val="000000"/>
                <w:lang w:eastAsia="lt-LT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8450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B9BE" w14:textId="77777777" w:rsidR="00DF177A" w:rsidRPr="00565C1D" w:rsidRDefault="00DF177A" w:rsidP="00DF177A">
            <w:pPr>
              <w:pStyle w:val="Betarp"/>
              <w:jc w:val="both"/>
              <w:rPr>
                <w:color w:val="000000"/>
                <w:lang w:eastAsia="lt-LT"/>
              </w:rPr>
            </w:pPr>
            <w:r w:rsidRPr="00565C1D">
              <w:rPr>
                <w:bCs/>
                <w:color w:val="000000"/>
                <w:lang w:eastAsia="lt-LT"/>
              </w:rPr>
              <w:t>2912</w:t>
            </w:r>
          </w:p>
        </w:tc>
      </w:tr>
    </w:tbl>
    <w:p w14:paraId="6698AE48" w14:textId="77777777" w:rsidR="00DF177A" w:rsidRDefault="00DF177A" w:rsidP="00DF177A">
      <w:pPr>
        <w:pStyle w:val="Betarp"/>
        <w:jc w:val="both"/>
      </w:pPr>
    </w:p>
    <w:p w14:paraId="0A62EBAF" w14:textId="110811F7" w:rsidR="00DF177A" w:rsidRDefault="00DF177A" w:rsidP="00DF177A">
      <w:pPr>
        <w:pStyle w:val="Betarp"/>
        <w:ind w:firstLine="720"/>
        <w:jc w:val="both"/>
      </w:pPr>
      <w:r>
        <w:t xml:space="preserve">Pranešame, kad pasiūlymų pateikimo terminas ir vokų su pasiūlymais atplėšimo data nukeliami iš 2015 m. spalio 1 d. 14 val. </w:t>
      </w:r>
      <w:r w:rsidR="00045E6A">
        <w:t>15</w:t>
      </w:r>
      <w:r>
        <w:t xml:space="preserve"> min. į  2015 m. spalio 8 d. 14 val. </w:t>
      </w:r>
      <w:r w:rsidR="00045E6A">
        <w:t>15</w:t>
      </w:r>
      <w:bookmarkStart w:id="0" w:name="_GoBack"/>
      <w:bookmarkEnd w:id="0"/>
      <w:r>
        <w:t xml:space="preserve"> min.“.</w:t>
      </w:r>
    </w:p>
    <w:p w14:paraId="09FA7915" w14:textId="77777777" w:rsidR="00946630" w:rsidRPr="00E95A07" w:rsidRDefault="00946630" w:rsidP="00946630">
      <w:pPr>
        <w:pStyle w:val="Pagrindiniotekstotrauka2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46630" w:rsidRPr="00E95A07" w:rsidSect="00E81151"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570E10"/>
    <w:multiLevelType w:val="hybridMultilevel"/>
    <w:tmpl w:val="1F4C17B2"/>
    <w:lvl w:ilvl="0" w:tplc="DEA04C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422F"/>
    <w:multiLevelType w:val="multilevel"/>
    <w:tmpl w:val="AFD28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04402CB0"/>
    <w:multiLevelType w:val="hybridMultilevel"/>
    <w:tmpl w:val="130277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963D6"/>
    <w:multiLevelType w:val="multilevel"/>
    <w:tmpl w:val="E7006AFE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D602E9"/>
    <w:multiLevelType w:val="hybridMultilevel"/>
    <w:tmpl w:val="11542CFA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863057"/>
    <w:multiLevelType w:val="hybridMultilevel"/>
    <w:tmpl w:val="765E628E"/>
    <w:lvl w:ilvl="0" w:tplc="04270019">
      <w:start w:val="1"/>
      <w:numFmt w:val="lowerLetter"/>
      <w:lvlText w:val="%1."/>
      <w:lvlJc w:val="left"/>
      <w:pPr>
        <w:ind w:left="193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630C2"/>
    <w:multiLevelType w:val="hybridMultilevel"/>
    <w:tmpl w:val="B1D4C0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4CE3"/>
    <w:multiLevelType w:val="hybridMultilevel"/>
    <w:tmpl w:val="999A409E"/>
    <w:lvl w:ilvl="0" w:tplc="759A3968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176979"/>
    <w:multiLevelType w:val="hybridMultilevel"/>
    <w:tmpl w:val="2E049B96"/>
    <w:lvl w:ilvl="0" w:tplc="BD98F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416586"/>
    <w:multiLevelType w:val="multilevel"/>
    <w:tmpl w:val="39AAAF78"/>
    <w:lvl w:ilvl="0">
      <w:start w:val="14"/>
      <w:numFmt w:val="decimal"/>
      <w:lvlText w:val="%1."/>
      <w:lvlJc w:val="left"/>
      <w:pPr>
        <w:ind w:left="480" w:hanging="48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160" w:hanging="48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Batang" w:hint="default"/>
      </w:rPr>
    </w:lvl>
  </w:abstractNum>
  <w:abstractNum w:abstractNumId="12" w15:restartNumberingAfterBreak="0">
    <w:nsid w:val="1D074986"/>
    <w:multiLevelType w:val="hybridMultilevel"/>
    <w:tmpl w:val="D534EC3C"/>
    <w:lvl w:ilvl="0" w:tplc="B346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30B68"/>
    <w:multiLevelType w:val="hybridMultilevel"/>
    <w:tmpl w:val="80DCD8DC"/>
    <w:lvl w:ilvl="0" w:tplc="55841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55FD8"/>
    <w:multiLevelType w:val="multilevel"/>
    <w:tmpl w:val="3D94D0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5F1CCF"/>
    <w:multiLevelType w:val="multilevel"/>
    <w:tmpl w:val="E97A90CE"/>
    <w:lvl w:ilvl="0">
      <w:start w:val="14"/>
      <w:numFmt w:val="decimal"/>
      <w:lvlText w:val="%1."/>
      <w:lvlJc w:val="left"/>
      <w:pPr>
        <w:ind w:left="480" w:hanging="480"/>
      </w:pPr>
      <w:rPr>
        <w:rFonts w:eastAsia="Batang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1160" w:hanging="480"/>
      </w:pPr>
      <w:rPr>
        <w:rFonts w:eastAsia="Batang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Batang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Batang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Batang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Batang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Batang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Batang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Batang" w:hint="default"/>
        <w:color w:val="000000"/>
        <w:sz w:val="22"/>
      </w:rPr>
    </w:lvl>
  </w:abstractNum>
  <w:abstractNum w:abstractNumId="16" w15:restartNumberingAfterBreak="0">
    <w:nsid w:val="22585083"/>
    <w:multiLevelType w:val="hybridMultilevel"/>
    <w:tmpl w:val="87B4A8C8"/>
    <w:lvl w:ilvl="0" w:tplc="D158B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434251C"/>
    <w:multiLevelType w:val="hybridMultilevel"/>
    <w:tmpl w:val="3488CD8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73AD3"/>
    <w:multiLevelType w:val="hybridMultilevel"/>
    <w:tmpl w:val="3488CD8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A206ED"/>
    <w:multiLevelType w:val="multilevel"/>
    <w:tmpl w:val="D728D5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 w15:restartNumberingAfterBreak="0">
    <w:nsid w:val="34EE3A75"/>
    <w:multiLevelType w:val="hybridMultilevel"/>
    <w:tmpl w:val="A334A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42D3F"/>
    <w:multiLevelType w:val="hybridMultilevel"/>
    <w:tmpl w:val="93C0C6C8"/>
    <w:lvl w:ilvl="0" w:tplc="502E7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18511A"/>
    <w:multiLevelType w:val="hybridMultilevel"/>
    <w:tmpl w:val="9FD2C1DE"/>
    <w:lvl w:ilvl="0" w:tplc="86504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4BA4EFC"/>
    <w:multiLevelType w:val="hybridMultilevel"/>
    <w:tmpl w:val="374A6FB2"/>
    <w:lvl w:ilvl="0" w:tplc="297E4E0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978AB"/>
    <w:multiLevelType w:val="multilevel"/>
    <w:tmpl w:val="8A5EB8D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D102E"/>
    <w:multiLevelType w:val="multilevel"/>
    <w:tmpl w:val="A95EF3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1D0E77"/>
    <w:multiLevelType w:val="multilevel"/>
    <w:tmpl w:val="A06A7726"/>
    <w:lvl w:ilvl="0">
      <w:start w:val="1"/>
      <w:numFmt w:val="decimal"/>
      <w:lvlText w:val="%1."/>
      <w:lvlJc w:val="left"/>
      <w:pPr>
        <w:tabs>
          <w:tab w:val="num" w:pos="1080"/>
        </w:tabs>
        <w:ind w:left="148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1A0FF2"/>
    <w:multiLevelType w:val="multilevel"/>
    <w:tmpl w:val="DF08F4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8" w15:restartNumberingAfterBreak="0">
    <w:nsid w:val="4E623A59"/>
    <w:multiLevelType w:val="hybridMultilevel"/>
    <w:tmpl w:val="2E049B96"/>
    <w:lvl w:ilvl="0" w:tplc="BD98F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08A1689"/>
    <w:multiLevelType w:val="hybridMultilevel"/>
    <w:tmpl w:val="3488CD8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3B4878"/>
    <w:multiLevelType w:val="multilevel"/>
    <w:tmpl w:val="CA56F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1" w15:restartNumberingAfterBreak="0">
    <w:nsid w:val="58545866"/>
    <w:multiLevelType w:val="hybridMultilevel"/>
    <w:tmpl w:val="B6C42628"/>
    <w:lvl w:ilvl="0" w:tplc="32428F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990838"/>
    <w:multiLevelType w:val="hybridMultilevel"/>
    <w:tmpl w:val="0E82D0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213E9"/>
    <w:multiLevelType w:val="hybridMultilevel"/>
    <w:tmpl w:val="A144273E"/>
    <w:lvl w:ilvl="0" w:tplc="6A3C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1A5B28"/>
    <w:multiLevelType w:val="hybridMultilevel"/>
    <w:tmpl w:val="55809986"/>
    <w:lvl w:ilvl="0" w:tplc="D59A08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5622A92"/>
    <w:multiLevelType w:val="hybridMultilevel"/>
    <w:tmpl w:val="BDBEB4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F6F41"/>
    <w:multiLevelType w:val="hybridMultilevel"/>
    <w:tmpl w:val="5A109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D666F"/>
    <w:multiLevelType w:val="multilevel"/>
    <w:tmpl w:val="0C403B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8" w15:restartNumberingAfterBreak="0">
    <w:nsid w:val="6FFA1D56"/>
    <w:multiLevelType w:val="hybridMultilevel"/>
    <w:tmpl w:val="3A3EAADC"/>
    <w:lvl w:ilvl="0" w:tplc="9E104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E71AE7"/>
    <w:multiLevelType w:val="multilevel"/>
    <w:tmpl w:val="77D0DB9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40" w15:restartNumberingAfterBreak="0">
    <w:nsid w:val="70FC4685"/>
    <w:multiLevelType w:val="hybridMultilevel"/>
    <w:tmpl w:val="3488CD8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C00FA7"/>
    <w:multiLevelType w:val="hybridMultilevel"/>
    <w:tmpl w:val="8070EA5C"/>
    <w:lvl w:ilvl="0" w:tplc="913C4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7874646"/>
    <w:multiLevelType w:val="hybridMultilevel"/>
    <w:tmpl w:val="1F4C17B2"/>
    <w:lvl w:ilvl="0" w:tplc="DEA04C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26F1"/>
    <w:multiLevelType w:val="hybridMultilevel"/>
    <w:tmpl w:val="A9D2881A"/>
    <w:lvl w:ilvl="0" w:tplc="5428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650A6"/>
    <w:multiLevelType w:val="multilevel"/>
    <w:tmpl w:val="4A8413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DB2B99"/>
    <w:multiLevelType w:val="hybridMultilevel"/>
    <w:tmpl w:val="8E14F844"/>
    <w:lvl w:ilvl="0" w:tplc="EBC44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A60BE"/>
    <w:multiLevelType w:val="multilevel"/>
    <w:tmpl w:val="628621D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7" w15:restartNumberingAfterBreak="0">
    <w:nsid w:val="7FB4657E"/>
    <w:multiLevelType w:val="multilevel"/>
    <w:tmpl w:val="8410E0B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2040" w:hanging="48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  <w:u w:val="single"/>
      </w:rPr>
    </w:lvl>
  </w:abstractNum>
  <w:num w:numId="1">
    <w:abstractNumId w:val="32"/>
  </w:num>
  <w:num w:numId="2">
    <w:abstractNumId w:val="8"/>
  </w:num>
  <w:num w:numId="3">
    <w:abstractNumId w:val="47"/>
  </w:num>
  <w:num w:numId="4">
    <w:abstractNumId w:val="13"/>
  </w:num>
  <w:num w:numId="5">
    <w:abstractNumId w:val="35"/>
  </w:num>
  <w:num w:numId="6">
    <w:abstractNumId w:val="42"/>
  </w:num>
  <w:num w:numId="7">
    <w:abstractNumId w:val="2"/>
  </w:num>
  <w:num w:numId="8">
    <w:abstractNumId w:val="24"/>
  </w:num>
  <w:num w:numId="9">
    <w:abstractNumId w:val="5"/>
  </w:num>
  <w:num w:numId="10">
    <w:abstractNumId w:val="19"/>
  </w:num>
  <w:num w:numId="11">
    <w:abstractNumId w:val="3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8"/>
  </w:num>
  <w:num w:numId="15">
    <w:abstractNumId w:val="10"/>
  </w:num>
  <w:num w:numId="16">
    <w:abstractNumId w:val="0"/>
  </w:num>
  <w:num w:numId="17">
    <w:abstractNumId w:val="1"/>
  </w:num>
  <w:num w:numId="18">
    <w:abstractNumId w:val="28"/>
  </w:num>
  <w:num w:numId="19">
    <w:abstractNumId w:val="7"/>
  </w:num>
  <w:num w:numId="20">
    <w:abstractNumId w:val="39"/>
  </w:num>
  <w:num w:numId="21">
    <w:abstractNumId w:val="44"/>
  </w:num>
  <w:num w:numId="22">
    <w:abstractNumId w:val="14"/>
  </w:num>
  <w:num w:numId="23">
    <w:abstractNumId w:val="30"/>
  </w:num>
  <w:num w:numId="24">
    <w:abstractNumId w:val="11"/>
  </w:num>
  <w:num w:numId="25">
    <w:abstractNumId w:val="26"/>
  </w:num>
  <w:num w:numId="26">
    <w:abstractNumId w:val="22"/>
  </w:num>
  <w:num w:numId="27">
    <w:abstractNumId w:val="15"/>
  </w:num>
  <w:num w:numId="28">
    <w:abstractNumId w:val="37"/>
  </w:num>
  <w:num w:numId="29">
    <w:abstractNumId w:val="25"/>
  </w:num>
  <w:num w:numId="30">
    <w:abstractNumId w:val="16"/>
  </w:num>
  <w:num w:numId="31">
    <w:abstractNumId w:val="2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18"/>
  </w:num>
  <w:num w:numId="35">
    <w:abstractNumId w:val="40"/>
  </w:num>
  <w:num w:numId="36">
    <w:abstractNumId w:val="41"/>
  </w:num>
  <w:num w:numId="37">
    <w:abstractNumId w:val="3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45"/>
  </w:num>
  <w:num w:numId="44">
    <w:abstractNumId w:val="9"/>
  </w:num>
  <w:num w:numId="45">
    <w:abstractNumId w:val="33"/>
  </w:num>
  <w:num w:numId="46">
    <w:abstractNumId w:val="43"/>
  </w:num>
  <w:num w:numId="47">
    <w:abstractNumId w:val="2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B3"/>
    <w:rsid w:val="000120A3"/>
    <w:rsid w:val="000121A9"/>
    <w:rsid w:val="0001369F"/>
    <w:rsid w:val="0002251D"/>
    <w:rsid w:val="0002273C"/>
    <w:rsid w:val="0004046E"/>
    <w:rsid w:val="000410C4"/>
    <w:rsid w:val="00044D68"/>
    <w:rsid w:val="00045E6A"/>
    <w:rsid w:val="0004701E"/>
    <w:rsid w:val="00050841"/>
    <w:rsid w:val="00052730"/>
    <w:rsid w:val="00060E26"/>
    <w:rsid w:val="000611B3"/>
    <w:rsid w:val="00067F87"/>
    <w:rsid w:val="000750B7"/>
    <w:rsid w:val="000833C7"/>
    <w:rsid w:val="000872AD"/>
    <w:rsid w:val="00092AB6"/>
    <w:rsid w:val="00096993"/>
    <w:rsid w:val="000A0B98"/>
    <w:rsid w:val="000A45F0"/>
    <w:rsid w:val="000A60D6"/>
    <w:rsid w:val="000B5DF5"/>
    <w:rsid w:val="000C26EA"/>
    <w:rsid w:val="000C5F2A"/>
    <w:rsid w:val="000D7F25"/>
    <w:rsid w:val="0010279E"/>
    <w:rsid w:val="00102F39"/>
    <w:rsid w:val="001042CD"/>
    <w:rsid w:val="00104875"/>
    <w:rsid w:val="001069BE"/>
    <w:rsid w:val="00107F63"/>
    <w:rsid w:val="00112DA4"/>
    <w:rsid w:val="00122821"/>
    <w:rsid w:val="001234F6"/>
    <w:rsid w:val="00137671"/>
    <w:rsid w:val="00141264"/>
    <w:rsid w:val="00141A9A"/>
    <w:rsid w:val="001433CC"/>
    <w:rsid w:val="00151B45"/>
    <w:rsid w:val="00154D2B"/>
    <w:rsid w:val="00154F74"/>
    <w:rsid w:val="00181F9D"/>
    <w:rsid w:val="00183A43"/>
    <w:rsid w:val="00193CA9"/>
    <w:rsid w:val="001964D5"/>
    <w:rsid w:val="001A5AB4"/>
    <w:rsid w:val="001B24BB"/>
    <w:rsid w:val="001B2EE2"/>
    <w:rsid w:val="001B663D"/>
    <w:rsid w:val="001B7F1E"/>
    <w:rsid w:val="001C58D7"/>
    <w:rsid w:val="001C685A"/>
    <w:rsid w:val="001C6EC6"/>
    <w:rsid w:val="001E65D5"/>
    <w:rsid w:val="001F5B34"/>
    <w:rsid w:val="002020F7"/>
    <w:rsid w:val="00207DCF"/>
    <w:rsid w:val="0021022C"/>
    <w:rsid w:val="0021084A"/>
    <w:rsid w:val="00210DE5"/>
    <w:rsid w:val="00234322"/>
    <w:rsid w:val="0025575E"/>
    <w:rsid w:val="00261EF8"/>
    <w:rsid w:val="00273107"/>
    <w:rsid w:val="002839E0"/>
    <w:rsid w:val="0028778A"/>
    <w:rsid w:val="00291E91"/>
    <w:rsid w:val="002A1C94"/>
    <w:rsid w:val="002B4674"/>
    <w:rsid w:val="002B73A5"/>
    <w:rsid w:val="002C455A"/>
    <w:rsid w:val="002E3067"/>
    <w:rsid w:val="002F35A7"/>
    <w:rsid w:val="002F4200"/>
    <w:rsid w:val="003008E2"/>
    <w:rsid w:val="0031399A"/>
    <w:rsid w:val="00315FE3"/>
    <w:rsid w:val="003209DB"/>
    <w:rsid w:val="00326FAC"/>
    <w:rsid w:val="003319E7"/>
    <w:rsid w:val="00335450"/>
    <w:rsid w:val="00336B2D"/>
    <w:rsid w:val="0034387F"/>
    <w:rsid w:val="0034669B"/>
    <w:rsid w:val="00346BAC"/>
    <w:rsid w:val="00372DCB"/>
    <w:rsid w:val="00392143"/>
    <w:rsid w:val="003A0B04"/>
    <w:rsid w:val="003B3904"/>
    <w:rsid w:val="003C18FD"/>
    <w:rsid w:val="003C5FBD"/>
    <w:rsid w:val="003D15D1"/>
    <w:rsid w:val="003E0BD8"/>
    <w:rsid w:val="003E3A4F"/>
    <w:rsid w:val="003E4698"/>
    <w:rsid w:val="003E5F71"/>
    <w:rsid w:val="003F2D68"/>
    <w:rsid w:val="003F541F"/>
    <w:rsid w:val="00420D0A"/>
    <w:rsid w:val="00422942"/>
    <w:rsid w:val="004320DA"/>
    <w:rsid w:val="00432FE3"/>
    <w:rsid w:val="004336E3"/>
    <w:rsid w:val="00434506"/>
    <w:rsid w:val="004450B6"/>
    <w:rsid w:val="004572E7"/>
    <w:rsid w:val="00461BF2"/>
    <w:rsid w:val="00466E8B"/>
    <w:rsid w:val="0047551B"/>
    <w:rsid w:val="004858BA"/>
    <w:rsid w:val="004A1EB6"/>
    <w:rsid w:val="004A2A98"/>
    <w:rsid w:val="004A7872"/>
    <w:rsid w:val="004C30F4"/>
    <w:rsid w:val="004C4149"/>
    <w:rsid w:val="004C4BF6"/>
    <w:rsid w:val="004D0B32"/>
    <w:rsid w:val="004D5004"/>
    <w:rsid w:val="004E76B3"/>
    <w:rsid w:val="004F00BB"/>
    <w:rsid w:val="004F7830"/>
    <w:rsid w:val="00503520"/>
    <w:rsid w:val="00505D7A"/>
    <w:rsid w:val="00510F00"/>
    <w:rsid w:val="00515711"/>
    <w:rsid w:val="00516497"/>
    <w:rsid w:val="005226EC"/>
    <w:rsid w:val="00522887"/>
    <w:rsid w:val="005250CA"/>
    <w:rsid w:val="0052524B"/>
    <w:rsid w:val="00547765"/>
    <w:rsid w:val="00554212"/>
    <w:rsid w:val="005561BF"/>
    <w:rsid w:val="00560FAD"/>
    <w:rsid w:val="005724D9"/>
    <w:rsid w:val="0057513F"/>
    <w:rsid w:val="00576B3E"/>
    <w:rsid w:val="00582120"/>
    <w:rsid w:val="005829D1"/>
    <w:rsid w:val="00586BFD"/>
    <w:rsid w:val="005A18AA"/>
    <w:rsid w:val="005A2465"/>
    <w:rsid w:val="005A4989"/>
    <w:rsid w:val="005B0210"/>
    <w:rsid w:val="005B3231"/>
    <w:rsid w:val="005B439B"/>
    <w:rsid w:val="005C00E0"/>
    <w:rsid w:val="005C29B7"/>
    <w:rsid w:val="005C55C1"/>
    <w:rsid w:val="005D1794"/>
    <w:rsid w:val="005D50E3"/>
    <w:rsid w:val="005D6B25"/>
    <w:rsid w:val="005E57A1"/>
    <w:rsid w:val="00601D12"/>
    <w:rsid w:val="006075AC"/>
    <w:rsid w:val="00610979"/>
    <w:rsid w:val="0061206D"/>
    <w:rsid w:val="00612200"/>
    <w:rsid w:val="00616702"/>
    <w:rsid w:val="00620A08"/>
    <w:rsid w:val="00624DE7"/>
    <w:rsid w:val="00630C49"/>
    <w:rsid w:val="00633343"/>
    <w:rsid w:val="00633E2D"/>
    <w:rsid w:val="00647295"/>
    <w:rsid w:val="0065163F"/>
    <w:rsid w:val="0066046F"/>
    <w:rsid w:val="00674A14"/>
    <w:rsid w:val="006966A9"/>
    <w:rsid w:val="006A646C"/>
    <w:rsid w:val="006B117C"/>
    <w:rsid w:val="006B26EC"/>
    <w:rsid w:val="006B40B7"/>
    <w:rsid w:val="006C5291"/>
    <w:rsid w:val="006D38EE"/>
    <w:rsid w:val="006F72FB"/>
    <w:rsid w:val="00712197"/>
    <w:rsid w:val="0071665C"/>
    <w:rsid w:val="00727B82"/>
    <w:rsid w:val="007455EE"/>
    <w:rsid w:val="0074740E"/>
    <w:rsid w:val="007563F0"/>
    <w:rsid w:val="00756E24"/>
    <w:rsid w:val="00763A4A"/>
    <w:rsid w:val="00766AEF"/>
    <w:rsid w:val="00766D9C"/>
    <w:rsid w:val="00771963"/>
    <w:rsid w:val="00772354"/>
    <w:rsid w:val="0077423F"/>
    <w:rsid w:val="007901A1"/>
    <w:rsid w:val="007908AB"/>
    <w:rsid w:val="007A4BA4"/>
    <w:rsid w:val="007A75FA"/>
    <w:rsid w:val="007A790B"/>
    <w:rsid w:val="007C2216"/>
    <w:rsid w:val="007C5817"/>
    <w:rsid w:val="007E0E9F"/>
    <w:rsid w:val="007E3477"/>
    <w:rsid w:val="007F22A6"/>
    <w:rsid w:val="007F30C6"/>
    <w:rsid w:val="00806D2F"/>
    <w:rsid w:val="008106BE"/>
    <w:rsid w:val="00817C02"/>
    <w:rsid w:val="00822857"/>
    <w:rsid w:val="0083767F"/>
    <w:rsid w:val="00843C5C"/>
    <w:rsid w:val="00851C0C"/>
    <w:rsid w:val="008523D1"/>
    <w:rsid w:val="008553F1"/>
    <w:rsid w:val="00861614"/>
    <w:rsid w:val="00861A25"/>
    <w:rsid w:val="00866615"/>
    <w:rsid w:val="008829B0"/>
    <w:rsid w:val="00884690"/>
    <w:rsid w:val="00884F72"/>
    <w:rsid w:val="008B01BC"/>
    <w:rsid w:val="008B35A2"/>
    <w:rsid w:val="008C147B"/>
    <w:rsid w:val="008C2EAE"/>
    <w:rsid w:val="008D42D8"/>
    <w:rsid w:val="008D5C5A"/>
    <w:rsid w:val="008E2097"/>
    <w:rsid w:val="008E3DEF"/>
    <w:rsid w:val="008E67AB"/>
    <w:rsid w:val="008F7558"/>
    <w:rsid w:val="00902A04"/>
    <w:rsid w:val="00905EC4"/>
    <w:rsid w:val="00906F3F"/>
    <w:rsid w:val="0091387C"/>
    <w:rsid w:val="00917881"/>
    <w:rsid w:val="00932C97"/>
    <w:rsid w:val="00945A1F"/>
    <w:rsid w:val="00946630"/>
    <w:rsid w:val="00963F42"/>
    <w:rsid w:val="009747AE"/>
    <w:rsid w:val="00997F11"/>
    <w:rsid w:val="009B0942"/>
    <w:rsid w:val="009C417B"/>
    <w:rsid w:val="009C5876"/>
    <w:rsid w:val="009C6838"/>
    <w:rsid w:val="009C7626"/>
    <w:rsid w:val="009D043F"/>
    <w:rsid w:val="009D09F7"/>
    <w:rsid w:val="009D5766"/>
    <w:rsid w:val="009E5692"/>
    <w:rsid w:val="009F42B0"/>
    <w:rsid w:val="009F7693"/>
    <w:rsid w:val="00A03A77"/>
    <w:rsid w:val="00A129C5"/>
    <w:rsid w:val="00A21204"/>
    <w:rsid w:val="00A21DC3"/>
    <w:rsid w:val="00A31559"/>
    <w:rsid w:val="00A31D3D"/>
    <w:rsid w:val="00A31FE0"/>
    <w:rsid w:val="00A47D97"/>
    <w:rsid w:val="00A53975"/>
    <w:rsid w:val="00A539DB"/>
    <w:rsid w:val="00A61B46"/>
    <w:rsid w:val="00A662FD"/>
    <w:rsid w:val="00A84C66"/>
    <w:rsid w:val="00A958EE"/>
    <w:rsid w:val="00AA0BD2"/>
    <w:rsid w:val="00AA14AC"/>
    <w:rsid w:val="00AC0D99"/>
    <w:rsid w:val="00AD290F"/>
    <w:rsid w:val="00B1096A"/>
    <w:rsid w:val="00B1435A"/>
    <w:rsid w:val="00B216F3"/>
    <w:rsid w:val="00B22DF5"/>
    <w:rsid w:val="00B309C6"/>
    <w:rsid w:val="00B339F0"/>
    <w:rsid w:val="00B33D87"/>
    <w:rsid w:val="00B51895"/>
    <w:rsid w:val="00B64DE7"/>
    <w:rsid w:val="00B70AF3"/>
    <w:rsid w:val="00B723A8"/>
    <w:rsid w:val="00B75231"/>
    <w:rsid w:val="00B8450F"/>
    <w:rsid w:val="00B92311"/>
    <w:rsid w:val="00B933A8"/>
    <w:rsid w:val="00B95AC3"/>
    <w:rsid w:val="00BB47E8"/>
    <w:rsid w:val="00BB48D7"/>
    <w:rsid w:val="00BB75BD"/>
    <w:rsid w:val="00BC4F6B"/>
    <w:rsid w:val="00BE281F"/>
    <w:rsid w:val="00BF0138"/>
    <w:rsid w:val="00BF41E6"/>
    <w:rsid w:val="00C027B1"/>
    <w:rsid w:val="00C174A0"/>
    <w:rsid w:val="00C400B5"/>
    <w:rsid w:val="00C47530"/>
    <w:rsid w:val="00C5080A"/>
    <w:rsid w:val="00C57205"/>
    <w:rsid w:val="00C61023"/>
    <w:rsid w:val="00C62942"/>
    <w:rsid w:val="00C62DBC"/>
    <w:rsid w:val="00C637F6"/>
    <w:rsid w:val="00C77E0D"/>
    <w:rsid w:val="00C928EB"/>
    <w:rsid w:val="00C94D0A"/>
    <w:rsid w:val="00C9592C"/>
    <w:rsid w:val="00CA238B"/>
    <w:rsid w:val="00CA58D4"/>
    <w:rsid w:val="00CB35ED"/>
    <w:rsid w:val="00CC3FF4"/>
    <w:rsid w:val="00CC4768"/>
    <w:rsid w:val="00CD0160"/>
    <w:rsid w:val="00D03556"/>
    <w:rsid w:val="00D21CFD"/>
    <w:rsid w:val="00D22CEC"/>
    <w:rsid w:val="00D26529"/>
    <w:rsid w:val="00D274C7"/>
    <w:rsid w:val="00D31434"/>
    <w:rsid w:val="00D47EA4"/>
    <w:rsid w:val="00D51407"/>
    <w:rsid w:val="00D626EA"/>
    <w:rsid w:val="00D65AB4"/>
    <w:rsid w:val="00D705AA"/>
    <w:rsid w:val="00D7224F"/>
    <w:rsid w:val="00D82D3F"/>
    <w:rsid w:val="00DA2BA0"/>
    <w:rsid w:val="00DA4EF0"/>
    <w:rsid w:val="00DB2A71"/>
    <w:rsid w:val="00DB4A3B"/>
    <w:rsid w:val="00DB5B44"/>
    <w:rsid w:val="00DB6B4F"/>
    <w:rsid w:val="00DD43D5"/>
    <w:rsid w:val="00DE1076"/>
    <w:rsid w:val="00DE1F2B"/>
    <w:rsid w:val="00DF177A"/>
    <w:rsid w:val="00E008E0"/>
    <w:rsid w:val="00E03680"/>
    <w:rsid w:val="00E04225"/>
    <w:rsid w:val="00E0426B"/>
    <w:rsid w:val="00E06A2C"/>
    <w:rsid w:val="00E15ADF"/>
    <w:rsid w:val="00E17750"/>
    <w:rsid w:val="00E24195"/>
    <w:rsid w:val="00E25821"/>
    <w:rsid w:val="00E54E13"/>
    <w:rsid w:val="00E57A82"/>
    <w:rsid w:val="00E702D8"/>
    <w:rsid w:val="00E71D06"/>
    <w:rsid w:val="00E7598A"/>
    <w:rsid w:val="00E76E12"/>
    <w:rsid w:val="00E77718"/>
    <w:rsid w:val="00E81151"/>
    <w:rsid w:val="00E95A07"/>
    <w:rsid w:val="00E969F9"/>
    <w:rsid w:val="00EA41D7"/>
    <w:rsid w:val="00EA466E"/>
    <w:rsid w:val="00EA5988"/>
    <w:rsid w:val="00EA6224"/>
    <w:rsid w:val="00EA699B"/>
    <w:rsid w:val="00EB1007"/>
    <w:rsid w:val="00EB37EB"/>
    <w:rsid w:val="00ED1D24"/>
    <w:rsid w:val="00ED6E14"/>
    <w:rsid w:val="00EE5F92"/>
    <w:rsid w:val="00EF6AFD"/>
    <w:rsid w:val="00EF76A9"/>
    <w:rsid w:val="00F33CCA"/>
    <w:rsid w:val="00F41B8D"/>
    <w:rsid w:val="00F51B0C"/>
    <w:rsid w:val="00F52AC3"/>
    <w:rsid w:val="00F72144"/>
    <w:rsid w:val="00F72663"/>
    <w:rsid w:val="00F8738A"/>
    <w:rsid w:val="00F87605"/>
    <w:rsid w:val="00F91EE1"/>
    <w:rsid w:val="00FA0C80"/>
    <w:rsid w:val="00FA2682"/>
    <w:rsid w:val="00FA33B3"/>
    <w:rsid w:val="00FA37A0"/>
    <w:rsid w:val="00FA5C30"/>
    <w:rsid w:val="00FB289C"/>
    <w:rsid w:val="00FD584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ECF3"/>
  <w15:docId w15:val="{1D2719D9-9572-480F-9454-2E9E3B4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1B3"/>
    <w:pPr>
      <w:spacing w:line="360" w:lineRule="auto"/>
      <w:jc w:val="both"/>
    </w:pPr>
    <w:rPr>
      <w:rFonts w:ascii="Times New Roman" w:hAnsi="Times New Roman"/>
      <w:sz w:val="24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0611B3"/>
    <w:pPr>
      <w:spacing w:line="240" w:lineRule="auto"/>
      <w:ind w:firstLine="426"/>
      <w:jc w:val="left"/>
    </w:pPr>
    <w:rPr>
      <w:rFonts w:ascii="Arial" w:eastAsia="Times New Roman" w:hAnsi="Arial"/>
      <w:sz w:val="20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611B3"/>
    <w:rPr>
      <w:rFonts w:ascii="Arial" w:eastAsia="Times New Roman" w:hAnsi="Arial" w:cs="Times New Roman"/>
      <w:sz w:val="20"/>
      <w:szCs w:val="20"/>
      <w:lang w:val="lt-LT"/>
    </w:rPr>
  </w:style>
  <w:style w:type="paragraph" w:styleId="Betarp">
    <w:name w:val="No Spacing"/>
    <w:uiPriority w:val="1"/>
    <w:qFormat/>
    <w:rsid w:val="00E24195"/>
    <w:rPr>
      <w:rFonts w:ascii="Times New Roman" w:hAnsi="Times New Roman"/>
      <w:sz w:val="24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EC4"/>
    <w:rPr>
      <w:rFonts w:ascii="Tahoma" w:hAnsi="Tahoma" w:cs="Tahoma"/>
      <w:sz w:val="16"/>
      <w:szCs w:val="16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26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C26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C26EA"/>
    <w:rPr>
      <w:rFonts w:ascii="Times New Roman" w:hAnsi="Times New Roman"/>
      <w:lang w:val="lt-LT"/>
    </w:rPr>
  </w:style>
  <w:style w:type="table" w:styleId="Lentelstinklelis">
    <w:name w:val="Table Grid"/>
    <w:basedOn w:val="prastojilentel"/>
    <w:uiPriority w:val="99"/>
    <w:rsid w:val="00E77718"/>
    <w:rPr>
      <w:rFonts w:ascii="Times New Roman" w:eastAsia="MS Mincho" w:hAnsi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20D0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20D0A"/>
    <w:rPr>
      <w:rFonts w:ascii="Times New Roman" w:hAnsi="Times New Roman"/>
      <w:sz w:val="24"/>
      <w:szCs w:val="22"/>
      <w:lang w:val="lt-LT"/>
    </w:rPr>
  </w:style>
  <w:style w:type="paragraph" w:styleId="Antrats">
    <w:name w:val="header"/>
    <w:basedOn w:val="prastasis"/>
    <w:link w:val="AntratsDiagrama"/>
    <w:uiPriority w:val="99"/>
    <w:rsid w:val="00420D0A"/>
    <w:pPr>
      <w:widowControl w:val="0"/>
      <w:tabs>
        <w:tab w:val="center" w:pos="4153"/>
        <w:tab w:val="right" w:pos="8306"/>
      </w:tabs>
      <w:spacing w:after="20" w:line="240" w:lineRule="auto"/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20D0A"/>
    <w:rPr>
      <w:rFonts w:ascii="Times New Roman" w:eastAsia="Times New Roman" w:hAnsi="Times New Roman"/>
      <w:sz w:val="24"/>
      <w:lang w:val="lt-LT"/>
    </w:rPr>
  </w:style>
  <w:style w:type="paragraph" w:customStyle="1" w:styleId="Pagrindinistekstas1">
    <w:name w:val="Pagrindinis tekstas1"/>
    <w:link w:val="BodytextChar"/>
    <w:uiPriority w:val="99"/>
    <w:rsid w:val="00420D0A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</w:rPr>
  </w:style>
  <w:style w:type="character" w:customStyle="1" w:styleId="BodytextChar">
    <w:name w:val="Body text Char"/>
    <w:basedOn w:val="Numatytasispastraiposriftas"/>
    <w:link w:val="Pagrindinistekstas1"/>
    <w:uiPriority w:val="99"/>
    <w:rsid w:val="00420D0A"/>
    <w:rPr>
      <w:rFonts w:ascii="TimesLT" w:eastAsia="Times New Roman" w:hAnsi="TimesLT"/>
    </w:rPr>
  </w:style>
  <w:style w:type="table" w:customStyle="1" w:styleId="Lentelstinklelis1">
    <w:name w:val="Lentelės tinklelis1"/>
    <w:basedOn w:val="prastojilentel"/>
    <w:next w:val="Lentelstinklelis"/>
    <w:rsid w:val="00420D0A"/>
    <w:rPr>
      <w:rFonts w:ascii="Times New Roman" w:eastAsia="MS Mincho" w:hAnsi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1665C"/>
    <w:pPr>
      <w:ind w:left="720"/>
      <w:contextualSpacing/>
    </w:pPr>
  </w:style>
  <w:style w:type="character" w:customStyle="1" w:styleId="parahead1">
    <w:name w:val="parahead1"/>
    <w:basedOn w:val="Numatytasispastraiposriftas"/>
    <w:rsid w:val="00141264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Point1">
    <w:name w:val="Point 1"/>
    <w:basedOn w:val="prastasis"/>
    <w:uiPriority w:val="99"/>
    <w:rsid w:val="00ED6E14"/>
    <w:pPr>
      <w:spacing w:before="120" w:after="120" w:line="240" w:lineRule="auto"/>
      <w:ind w:left="1418" w:hanging="567"/>
    </w:pPr>
    <w:rPr>
      <w:rFonts w:eastAsia="Times New Roman"/>
      <w:szCs w:val="20"/>
      <w:lang w:val="en-GB" w:eastAsia="lt-LT"/>
    </w:rPr>
  </w:style>
  <w:style w:type="paragraph" w:customStyle="1" w:styleId="Pagrindinistekstas2">
    <w:name w:val="Pagrindinis tekstas2"/>
    <w:basedOn w:val="prastasis"/>
    <w:uiPriority w:val="99"/>
    <w:rsid w:val="00ED6E14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rFonts w:eastAsia="Times New Roman"/>
      <w:color w:val="000000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C2EA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C2EAE"/>
    <w:rPr>
      <w:rFonts w:ascii="Times New Roman" w:hAnsi="Times New Roman"/>
      <w:sz w:val="24"/>
      <w:szCs w:val="22"/>
      <w:lang w:val="lt-LT"/>
    </w:rPr>
  </w:style>
  <w:style w:type="character" w:customStyle="1" w:styleId="PagrindinistekstasDiagrama1">
    <w:name w:val="Pagrindinis tekstas Diagrama1"/>
    <w:basedOn w:val="Numatytasispastraiposriftas"/>
    <w:uiPriority w:val="99"/>
    <w:locked/>
    <w:rsid w:val="008C2EAE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Italic">
    <w:name w:val="Body text + Italic"/>
    <w:basedOn w:val="PagrindinistekstasDiagrama1"/>
    <w:uiPriority w:val="99"/>
    <w:rsid w:val="008C2EAE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Italic1">
    <w:name w:val="Body text + Italic1"/>
    <w:basedOn w:val="PagrindinistekstasDiagrama1"/>
    <w:uiPriority w:val="99"/>
    <w:rsid w:val="008C2EAE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Bodytext4">
    <w:name w:val="Body text (4)_"/>
    <w:basedOn w:val="Numatytasispastraiposriftas"/>
    <w:link w:val="Bodytext41"/>
    <w:uiPriority w:val="99"/>
    <w:locked/>
    <w:rsid w:val="008C2EA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8C2EAE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8C2EAE"/>
    <w:rPr>
      <w:rFonts w:ascii="Times New Roman" w:hAnsi="Times New Roman"/>
      <w:i/>
      <w:iCs/>
      <w:sz w:val="23"/>
      <w:szCs w:val="23"/>
      <w:u w:val="single"/>
      <w:shd w:val="clear" w:color="auto" w:fill="FFFFFF"/>
    </w:rPr>
  </w:style>
  <w:style w:type="paragraph" w:customStyle="1" w:styleId="Bodytext41">
    <w:name w:val="Body text (4)1"/>
    <w:basedOn w:val="prastasis"/>
    <w:link w:val="Bodytext4"/>
    <w:uiPriority w:val="99"/>
    <w:rsid w:val="008C2EAE"/>
    <w:pPr>
      <w:widowControl w:val="0"/>
      <w:shd w:val="clear" w:color="auto" w:fill="FFFFFF"/>
      <w:spacing w:before="480" w:after="240" w:line="274" w:lineRule="exact"/>
      <w:ind w:hanging="440"/>
    </w:pPr>
    <w:rPr>
      <w:i/>
      <w:iCs/>
      <w:sz w:val="23"/>
      <w:szCs w:val="23"/>
      <w:lang w:val="en-US"/>
    </w:rPr>
  </w:style>
  <w:style w:type="character" w:styleId="Hipersaitas">
    <w:name w:val="Hyperlink"/>
    <w:basedOn w:val="Numatytasispastraiposriftas"/>
    <w:uiPriority w:val="99"/>
    <w:rsid w:val="008C2EAE"/>
    <w:rPr>
      <w:rFonts w:cs="Times New Roman"/>
      <w:color w:val="0066CC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20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20A3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A05E-E6E5-4151-8F84-0F9810C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Skaidre DEDURIENE</dc:creator>
  <cp:lastModifiedBy>Gintaras PETRUCIONIS</cp:lastModifiedBy>
  <cp:revision>12</cp:revision>
  <cp:lastPrinted>2014-09-10T12:58:00Z</cp:lastPrinted>
  <dcterms:created xsi:type="dcterms:W3CDTF">2015-09-22T13:21:00Z</dcterms:created>
  <dcterms:modified xsi:type="dcterms:W3CDTF">2015-09-25T09:52:00Z</dcterms:modified>
</cp:coreProperties>
</file>