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D45DE4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w:t>
      </w:r>
      <w:r w:rsidR="0042621F">
        <w:rPr>
          <w:rFonts w:eastAsia="Times New Roman"/>
          <w:b/>
          <w:sz w:val="23"/>
          <w:szCs w:val="23"/>
        </w:rPr>
        <w:t xml:space="preserve">SUSKYSTINTŲ </w:t>
      </w:r>
      <w:r w:rsidRPr="00757C1B">
        <w:rPr>
          <w:rFonts w:eastAsia="Times New Roman"/>
          <w:b/>
          <w:sz w:val="23"/>
          <w:szCs w:val="23"/>
        </w:rPr>
        <w:t>GAMTINIŲ DUJŲ</w:t>
      </w:r>
      <w:r w:rsidR="0042621F">
        <w:rPr>
          <w:rFonts w:eastAsia="Times New Roman"/>
          <w:b/>
          <w:sz w:val="23"/>
          <w:szCs w:val="23"/>
        </w:rPr>
        <w:t xml:space="preserve"> DRUSKININKŲ RAJONINEI KATILINEI</w:t>
      </w:r>
      <w:r w:rsidRPr="00757C1B">
        <w:rPr>
          <w:rFonts w:eastAsia="Times New Roman"/>
          <w:b/>
          <w:sz w:val="23"/>
          <w:szCs w:val="23"/>
        </w:rPr>
        <w:t xml:space="preserve">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5A5C94CC"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4A4778">
        <w:rPr>
          <w:rFonts w:eastAsia="Times New Roman"/>
          <w:sz w:val="23"/>
          <w:szCs w:val="23"/>
        </w:rPr>
        <w:t>4</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7A3930"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7A3930"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A3930"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lastRenderedPageBreak/>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5E787EBC" w:rsidR="00F77D0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w:t>
      </w:r>
      <w:bookmarkStart w:id="0" w:name="_Hlk116900542"/>
      <w:r w:rsidRPr="00757C1B">
        <w:rPr>
          <w:spacing w:val="-8"/>
          <w:sz w:val="23"/>
          <w:szCs w:val="23"/>
          <w:lang w:val="lt-LT"/>
        </w:rPr>
        <w:t>Pasirašydamas pasiūlymą, patvirtinu, kad dokumentų kopijos yra tikros.</w:t>
      </w:r>
      <w:r w:rsidR="00F77D05">
        <w:rPr>
          <w:spacing w:val="-8"/>
          <w:sz w:val="23"/>
          <w:szCs w:val="23"/>
          <w:lang w:val="lt-LT"/>
        </w:rPr>
        <w:t xml:space="preserve"> </w:t>
      </w:r>
      <w:r w:rsidR="00F77D05" w:rsidRPr="00BA4192">
        <w:rPr>
          <w:b/>
          <w:bCs/>
          <w:spacing w:val="-8"/>
          <w:sz w:val="23"/>
          <w:szCs w:val="23"/>
          <w:lang w:val="lt-LT"/>
        </w:rPr>
        <w:t xml:space="preserve">Patvirtiname, kad mūsų </w:t>
      </w:r>
      <w:r w:rsidR="005A4B14" w:rsidRPr="00BA4192">
        <w:rPr>
          <w:b/>
          <w:bCs/>
          <w:spacing w:val="-8"/>
          <w:sz w:val="23"/>
          <w:szCs w:val="23"/>
          <w:lang w:val="lt-LT"/>
        </w:rPr>
        <w:t xml:space="preserve">bendrovė ir/ar vadovaujantys asmenys (tiek vienasmeniai, tiek ir kolegialūs), ir/ar galutiniai naudos gavėjai nėra įtraukti į Europos Sąjungos sankcijų ir rekomenduotinų JAV </w:t>
      </w:r>
      <w:r w:rsidR="00F77D05" w:rsidRPr="00BA4192">
        <w:rPr>
          <w:b/>
          <w:bCs/>
          <w:spacing w:val="-8"/>
          <w:sz w:val="23"/>
          <w:szCs w:val="23"/>
          <w:lang w:val="lt-LT"/>
        </w:rPr>
        <w:t>sankcijų sąrašą (kuris viešinamas Užsienio reikalų ministerijos).</w:t>
      </w:r>
      <w:r w:rsidR="00F77D0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bookmarkEnd w:id="0"/>
    <w:p w14:paraId="0549D440" w14:textId="6BE4EA16" w:rsidR="0042621F" w:rsidRPr="00685562" w:rsidRDefault="0042621F"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suskystintos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499F22CC"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w:t>
      </w:r>
      <w:r w:rsidR="004A4778">
        <w:rPr>
          <w:spacing w:val="-7"/>
          <w:sz w:val="23"/>
          <w:szCs w:val="23"/>
          <w:lang w:val="lt-LT"/>
        </w:rPr>
        <w:t>2</w:t>
      </w:r>
      <w:r w:rsidR="001534C5">
        <w:rPr>
          <w:spacing w:val="-7"/>
          <w:sz w:val="23"/>
          <w:szCs w:val="23"/>
          <w:lang w:val="lt-LT"/>
        </w:rPr>
        <w:t>02</w:t>
      </w:r>
      <w:r w:rsidR="007A3930">
        <w:rPr>
          <w:spacing w:val="-7"/>
          <w:sz w:val="23"/>
          <w:szCs w:val="23"/>
          <w:lang w:val="lt-LT"/>
        </w:rPr>
        <w:t>5</w:t>
      </w:r>
      <w:r w:rsidRPr="00757C1B">
        <w:rPr>
          <w:spacing w:val="-7"/>
          <w:sz w:val="23"/>
          <w:szCs w:val="23"/>
          <w:lang w:val="lt-LT"/>
        </w:rPr>
        <w:t xml:space="preserve"> m. tiekti </w:t>
      </w:r>
      <w:r w:rsidR="0042621F">
        <w:rPr>
          <w:spacing w:val="-7"/>
          <w:sz w:val="23"/>
          <w:szCs w:val="23"/>
          <w:lang w:val="lt-LT"/>
        </w:rPr>
        <w:t xml:space="preserve">suskystintas </w:t>
      </w:r>
      <w:r w:rsidRPr="00757C1B">
        <w:rPr>
          <w:spacing w:val="-7"/>
          <w:sz w:val="23"/>
          <w:szCs w:val="23"/>
          <w:lang w:val="lt-LT"/>
        </w:rPr>
        <w:t>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884" w:type="dxa"/>
        <w:tblInd w:w="-5" w:type="dxa"/>
        <w:tblLayout w:type="fixed"/>
        <w:tblLook w:val="04A0" w:firstRow="1" w:lastRow="0" w:firstColumn="1" w:lastColumn="0" w:noHBand="0" w:noVBand="1"/>
      </w:tblPr>
      <w:tblGrid>
        <w:gridCol w:w="562"/>
        <w:gridCol w:w="1003"/>
        <w:gridCol w:w="1412"/>
        <w:gridCol w:w="3402"/>
        <w:gridCol w:w="1125"/>
        <w:gridCol w:w="1389"/>
        <w:gridCol w:w="1745"/>
        <w:gridCol w:w="884"/>
        <w:gridCol w:w="1945"/>
        <w:gridCol w:w="1417"/>
      </w:tblGrid>
      <w:tr w:rsidR="0042621F" w:rsidRPr="00757C1B" w14:paraId="2241804F" w14:textId="77777777" w:rsidTr="00CC32D9">
        <w:trPr>
          <w:tblHeader/>
        </w:trPr>
        <w:tc>
          <w:tcPr>
            <w:tcW w:w="562" w:type="dxa"/>
          </w:tcPr>
          <w:p w14:paraId="3E3F416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6027403F" w:rsidR="0042621F" w:rsidRPr="00757C1B" w:rsidRDefault="0042621F" w:rsidP="00DB1837">
            <w:pPr>
              <w:pStyle w:val="NoSpacing"/>
              <w:spacing w:line="280" w:lineRule="exact"/>
              <w:jc w:val="center"/>
              <w:rPr>
                <w:spacing w:val="-7"/>
                <w:sz w:val="20"/>
              </w:rPr>
            </w:pPr>
            <w:r>
              <w:rPr>
                <w:spacing w:val="-7"/>
                <w:sz w:val="20"/>
              </w:rPr>
              <w:t>Suskystintų g</w:t>
            </w:r>
            <w:r w:rsidRPr="00757C1B">
              <w:rPr>
                <w:spacing w:val="-7"/>
                <w:sz w:val="20"/>
              </w:rPr>
              <w:t>amtinių dujų kiekis, MWh</w:t>
            </w:r>
          </w:p>
        </w:tc>
        <w:tc>
          <w:tcPr>
            <w:tcW w:w="3402" w:type="dxa"/>
          </w:tcPr>
          <w:p w14:paraId="016CAE43" w14:textId="193D42C8" w:rsidR="0042621F" w:rsidRPr="0066776F" w:rsidRDefault="0042621F" w:rsidP="00F77D05">
            <w:pPr>
              <w:pStyle w:val="NoSpacing"/>
              <w:jc w:val="center"/>
              <w:rPr>
                <w:spacing w:val="-7"/>
                <w:sz w:val="20"/>
              </w:rPr>
            </w:pPr>
            <w:r>
              <w:rPr>
                <w:spacing w:val="-7"/>
                <w:sz w:val="20"/>
              </w:rPr>
              <w:t xml:space="preserve"> </w:t>
            </w:r>
            <w:r w:rsidR="0066776F" w:rsidRPr="0066776F">
              <w:rPr>
                <w:sz w:val="20"/>
              </w:rPr>
              <w:t xml:space="preserve">SGD partijos pristatymo dieną (pristatymo lange) gamtinių dujų kainos kintamoji dedamoji Eur/MWh, lygi „TTF </w:t>
            </w:r>
            <w:proofErr w:type="spellStart"/>
            <w:r w:rsidR="0066776F" w:rsidRPr="0066776F">
              <w:rPr>
                <w:sz w:val="20"/>
              </w:rPr>
              <w:t>front</w:t>
            </w:r>
            <w:proofErr w:type="spellEnd"/>
            <w:r w:rsidR="0066776F" w:rsidRPr="0066776F">
              <w:rPr>
                <w:sz w:val="20"/>
              </w:rPr>
              <w:t xml:space="preserve"> </w:t>
            </w:r>
            <w:proofErr w:type="spellStart"/>
            <w:r w:rsidR="0066776F" w:rsidRPr="0066776F">
              <w:rPr>
                <w:sz w:val="20"/>
              </w:rPr>
              <w:t>month</w:t>
            </w:r>
            <w:proofErr w:type="spellEnd"/>
            <w:r w:rsidR="0066776F" w:rsidRPr="0066776F">
              <w:rPr>
                <w:sz w:val="20"/>
              </w:rPr>
              <w:t>“ indeksui nustatytam pristatymo mėnesiui. Ši reikšmė nustatoma prieš SGD tiekimo mėnesį einančio mėnesio priešpaskutinę darbo dieną, kaip yra skelbiama ICE biržos svetainėje https://www.theice.com/</w:t>
            </w:r>
            <w:r w:rsidRPr="0066776F">
              <w:rPr>
                <w:spacing w:val="-7"/>
                <w:sz w:val="20"/>
              </w:rPr>
              <w:t xml:space="preserve"> </w:t>
            </w:r>
          </w:p>
          <w:p w14:paraId="4165EF78" w14:textId="42F18659" w:rsidR="0042621F" w:rsidRPr="00AF514D" w:rsidRDefault="0042621F" w:rsidP="00DB1837">
            <w:pPr>
              <w:pStyle w:val="NoSpacing"/>
              <w:spacing w:line="280" w:lineRule="exact"/>
              <w:jc w:val="center"/>
              <w:rPr>
                <w:spacing w:val="-7"/>
                <w:sz w:val="20"/>
              </w:rPr>
            </w:pPr>
            <w:r w:rsidRPr="00AF514D">
              <w:rPr>
                <w:sz w:val="20"/>
              </w:rPr>
              <w:t>(</w:t>
            </w:r>
            <w:r w:rsidR="00AF514D" w:rsidRPr="00AF514D">
              <w:rPr>
                <w:sz w:val="20"/>
              </w:rPr>
              <w:t>D</w:t>
            </w:r>
            <w:r w:rsidR="00AF514D" w:rsidRPr="00AF514D">
              <w:rPr>
                <w:b/>
                <w:bCs/>
                <w:sz w:val="20"/>
                <w:vertAlign w:val="subscript"/>
              </w:rPr>
              <w:t>TTF</w:t>
            </w:r>
            <w:r w:rsidRPr="00AF514D">
              <w:rPr>
                <w:sz w:val="20"/>
              </w:rPr>
              <w:t xml:space="preserve">) </w:t>
            </w:r>
          </w:p>
          <w:p w14:paraId="75DD56C6" w14:textId="77777777" w:rsidR="0042621F" w:rsidRPr="00757C1B" w:rsidRDefault="0042621F" w:rsidP="00F77D05">
            <w:pPr>
              <w:pStyle w:val="NoSpacing"/>
              <w:spacing w:line="280" w:lineRule="exact"/>
              <w:jc w:val="center"/>
              <w:rPr>
                <w:sz w:val="20"/>
              </w:rPr>
            </w:pPr>
          </w:p>
        </w:tc>
        <w:tc>
          <w:tcPr>
            <w:tcW w:w="1125" w:type="dxa"/>
          </w:tcPr>
          <w:p w14:paraId="0248B526" w14:textId="1FB9A91A" w:rsidR="0042621F" w:rsidRPr="00706B68" w:rsidRDefault="0042621F" w:rsidP="00706B68">
            <w:pPr>
              <w:pStyle w:val="NoSpacing"/>
              <w:jc w:val="center"/>
              <w:rPr>
                <w:spacing w:val="-7"/>
                <w:sz w:val="20"/>
              </w:rPr>
            </w:pPr>
            <w:r w:rsidRPr="00706B68">
              <w:rPr>
                <w:spacing w:val="-7"/>
                <w:sz w:val="20"/>
              </w:rPr>
              <w:t xml:space="preserve">Tiekėjo siūloma marža prie </w:t>
            </w:r>
            <w:r w:rsidR="00AF514D" w:rsidRPr="00AF514D">
              <w:rPr>
                <w:sz w:val="20"/>
              </w:rPr>
              <w:t>D</w:t>
            </w:r>
            <w:r w:rsidR="00AF514D" w:rsidRPr="00AF514D">
              <w:rPr>
                <w:b/>
                <w:bCs/>
                <w:sz w:val="20"/>
                <w:vertAlign w:val="subscript"/>
              </w:rPr>
              <w:t>TTF</w:t>
            </w:r>
            <w:r w:rsidRPr="00AF514D">
              <w:rPr>
                <w:spacing w:val="-7"/>
                <w:sz w:val="20"/>
              </w:rPr>
              <w:t xml:space="preserve"> </w:t>
            </w:r>
            <w:r w:rsidRPr="00706B68">
              <w:rPr>
                <w:spacing w:val="-7"/>
                <w:sz w:val="20"/>
              </w:rPr>
              <w:t>kainos,</w:t>
            </w:r>
          </w:p>
          <w:p w14:paraId="5866A85F" w14:textId="019597D1" w:rsidR="0042621F" w:rsidRPr="00706B68" w:rsidRDefault="0042621F" w:rsidP="00706B68">
            <w:pPr>
              <w:pStyle w:val="NoSpacing"/>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42621F" w:rsidRPr="00706B68" w:rsidRDefault="0042621F" w:rsidP="00706B68">
            <w:pPr>
              <w:pStyle w:val="NoSpacing"/>
              <w:jc w:val="center"/>
              <w:rPr>
                <w:spacing w:val="-7"/>
                <w:sz w:val="20"/>
              </w:rPr>
            </w:pPr>
            <w:r w:rsidRPr="00706B68">
              <w:rPr>
                <w:spacing w:val="-7"/>
                <w:sz w:val="20"/>
              </w:rPr>
              <w:t>(M)</w:t>
            </w:r>
          </w:p>
          <w:p w14:paraId="33056742" w14:textId="4DC293ED" w:rsidR="0042621F" w:rsidRPr="00757C1B" w:rsidRDefault="0042621F" w:rsidP="00DB1837">
            <w:pPr>
              <w:pStyle w:val="NoSpacing"/>
              <w:spacing w:line="280" w:lineRule="exact"/>
              <w:jc w:val="center"/>
              <w:rPr>
                <w:spacing w:val="-7"/>
                <w:sz w:val="20"/>
              </w:rPr>
            </w:pPr>
            <w:r w:rsidRPr="00757C1B">
              <w:rPr>
                <w:i/>
                <w:color w:val="C00000"/>
                <w:spacing w:val="-7"/>
                <w:sz w:val="20"/>
              </w:rPr>
              <w:t>(Pildo tiekėjas)</w:t>
            </w:r>
          </w:p>
        </w:tc>
        <w:tc>
          <w:tcPr>
            <w:tcW w:w="1389" w:type="dxa"/>
          </w:tcPr>
          <w:p w14:paraId="6BEDF145" w14:textId="2A40802C" w:rsidR="0042621F" w:rsidRPr="00757C1B" w:rsidRDefault="0042621F" w:rsidP="00DB1837">
            <w:pPr>
              <w:pStyle w:val="NoSpacing"/>
              <w:spacing w:line="280" w:lineRule="exact"/>
              <w:jc w:val="center"/>
              <w:rPr>
                <w:spacing w:val="-7"/>
                <w:sz w:val="20"/>
              </w:rPr>
            </w:pPr>
            <w:r>
              <w:rPr>
                <w:spacing w:val="-7"/>
                <w:sz w:val="20"/>
              </w:rPr>
              <w:t xml:space="preserve">Suskystintų gamtinių dujų transportavimo autotransportu iki Pristatymo vietos, </w:t>
            </w:r>
            <w:r w:rsidRPr="00757C1B">
              <w:rPr>
                <w:spacing w:val="-7"/>
                <w:sz w:val="20"/>
              </w:rPr>
              <w:t>Eur/ 1 MWh</w:t>
            </w:r>
          </w:p>
          <w:p w14:paraId="29801F65" w14:textId="77777777" w:rsidR="0042621F" w:rsidRDefault="0042621F" w:rsidP="00DB1837">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24DCFD1" w14:textId="6B1F43FD" w:rsidR="0042621F" w:rsidRPr="00757C1B" w:rsidRDefault="0042621F"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745" w:type="dxa"/>
          </w:tcPr>
          <w:p w14:paraId="1E2A4032" w14:textId="1B7D47AC" w:rsidR="0042621F" w:rsidRDefault="0042621F" w:rsidP="00BC516B">
            <w:pPr>
              <w:pStyle w:val="NoSpacing"/>
              <w:spacing w:line="280" w:lineRule="exact"/>
              <w:jc w:val="center"/>
              <w:rPr>
                <w:spacing w:val="-7"/>
                <w:sz w:val="20"/>
              </w:rPr>
            </w:pPr>
            <w:r w:rsidRPr="00757C1B">
              <w:rPr>
                <w:spacing w:val="-7"/>
                <w:sz w:val="20"/>
              </w:rPr>
              <w:t xml:space="preserve">Apskaičiuota Pirkėjui tiekiamų </w:t>
            </w:r>
            <w:r w:rsidR="005C6D0B">
              <w:rPr>
                <w:spacing w:val="-7"/>
                <w:sz w:val="20"/>
              </w:rPr>
              <w:t xml:space="preserve">suskystintų </w:t>
            </w:r>
            <w:r w:rsidRPr="00757C1B">
              <w:rPr>
                <w:spacing w:val="-7"/>
                <w:sz w:val="20"/>
              </w:rPr>
              <w:t xml:space="preserve">gamtinių dujų </w:t>
            </w:r>
            <w:r>
              <w:rPr>
                <w:spacing w:val="-7"/>
                <w:sz w:val="20"/>
              </w:rPr>
              <w:t xml:space="preserve">galutinė </w:t>
            </w:r>
            <w:r w:rsidRPr="00757C1B">
              <w:rPr>
                <w:spacing w:val="-7"/>
                <w:sz w:val="20"/>
              </w:rPr>
              <w:t>kaina</w:t>
            </w:r>
            <w:r>
              <w:rPr>
                <w:spacing w:val="-7"/>
                <w:sz w:val="20"/>
              </w:rPr>
              <w:t xml:space="preserve"> </w:t>
            </w:r>
            <w:r w:rsidRPr="00E205C5">
              <w:rPr>
                <w:rStyle w:val="FootnoteReference"/>
                <w:spacing w:val="-7"/>
                <w:sz w:val="20"/>
                <w:highlight w:val="yellow"/>
              </w:rPr>
              <w:footnoteReference w:id="1"/>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42621F" w:rsidRPr="00757C1B" w:rsidRDefault="0042621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6EA5B7DC" w:rsidR="0042621F" w:rsidRPr="00757C1B" w:rsidRDefault="0042621F" w:rsidP="00BC516B">
            <w:pPr>
              <w:pStyle w:val="NoSpacing"/>
              <w:spacing w:line="280" w:lineRule="exact"/>
              <w:jc w:val="center"/>
              <w:rPr>
                <w:b/>
                <w:i/>
                <w:spacing w:val="-7"/>
                <w:sz w:val="20"/>
              </w:rPr>
            </w:pPr>
            <w:r w:rsidRPr="00757C1B">
              <w:rPr>
                <w:b/>
                <w:i/>
                <w:spacing w:val="-7"/>
                <w:sz w:val="20"/>
              </w:rPr>
              <w:t>(</w:t>
            </w:r>
            <w:r w:rsidR="005C6D0B">
              <w:rPr>
                <w:b/>
                <w:i/>
                <w:spacing w:val="-7"/>
                <w:sz w:val="20"/>
              </w:rPr>
              <w:t>4</w:t>
            </w:r>
            <w:r w:rsidRPr="00757C1B">
              <w:rPr>
                <w:b/>
                <w:i/>
                <w:spacing w:val="-7"/>
                <w:sz w:val="20"/>
              </w:rPr>
              <w:t>+</w:t>
            </w:r>
            <w:r w:rsidR="005C6D0B">
              <w:rPr>
                <w:b/>
                <w:i/>
                <w:spacing w:val="-7"/>
                <w:sz w:val="20"/>
              </w:rPr>
              <w:t>5</w:t>
            </w:r>
            <w:r>
              <w:rPr>
                <w:b/>
                <w:i/>
                <w:spacing w:val="-7"/>
                <w:sz w:val="20"/>
              </w:rPr>
              <w:t>+</w:t>
            </w:r>
            <w:r w:rsidR="005C6D0B">
              <w:rPr>
                <w:b/>
                <w:i/>
                <w:spacing w:val="-7"/>
                <w:sz w:val="20"/>
              </w:rPr>
              <w:t>6</w:t>
            </w:r>
            <w:r w:rsidRPr="00757C1B">
              <w:rPr>
                <w:b/>
                <w:i/>
                <w:spacing w:val="-7"/>
                <w:sz w:val="20"/>
              </w:rPr>
              <w:t>)</w:t>
            </w:r>
          </w:p>
          <w:p w14:paraId="57354A2A" w14:textId="77777777" w:rsidR="0042621F" w:rsidRPr="00757C1B" w:rsidRDefault="0042621F" w:rsidP="00F04ECA">
            <w:pPr>
              <w:pStyle w:val="NoSpacing"/>
              <w:spacing w:line="280" w:lineRule="exact"/>
              <w:jc w:val="center"/>
              <w:rPr>
                <w:spacing w:val="-7"/>
                <w:sz w:val="20"/>
              </w:rPr>
            </w:pPr>
          </w:p>
        </w:tc>
        <w:tc>
          <w:tcPr>
            <w:tcW w:w="884" w:type="dxa"/>
          </w:tcPr>
          <w:p w14:paraId="326AFEA2" w14:textId="77777777" w:rsidR="0042621F" w:rsidRPr="00FB740D" w:rsidRDefault="0042621F" w:rsidP="00BC516B">
            <w:pPr>
              <w:pStyle w:val="NoSpacing"/>
              <w:spacing w:line="280" w:lineRule="exact"/>
              <w:jc w:val="center"/>
              <w:rPr>
                <w:spacing w:val="-7"/>
                <w:sz w:val="20"/>
              </w:rPr>
            </w:pPr>
            <w:r w:rsidRPr="00FB740D">
              <w:rPr>
                <w:spacing w:val="-7"/>
                <w:sz w:val="20"/>
              </w:rPr>
              <w:t>Akcizo mokestis</w:t>
            </w:r>
          </w:p>
          <w:p w14:paraId="4DB74A5E" w14:textId="5D771CBF" w:rsidR="0042621F" w:rsidRPr="00FB740D" w:rsidRDefault="0042621F"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r w:rsidRPr="00E205C5">
              <w:rPr>
                <w:rStyle w:val="FootnoteReference"/>
                <w:spacing w:val="-7"/>
                <w:sz w:val="20"/>
                <w:highlight w:val="yellow"/>
              </w:rPr>
              <w:footnoteReference w:id="2"/>
            </w:r>
          </w:p>
          <w:p w14:paraId="0BACD6DC" w14:textId="77777777" w:rsidR="0042621F" w:rsidRPr="00FB740D" w:rsidRDefault="0042621F" w:rsidP="00BC516B">
            <w:pPr>
              <w:pStyle w:val="NoSpacing"/>
              <w:spacing w:line="280" w:lineRule="exact"/>
              <w:jc w:val="center"/>
              <w:rPr>
                <w:i/>
                <w:spacing w:val="-7"/>
                <w:sz w:val="20"/>
              </w:rPr>
            </w:pPr>
            <w:r w:rsidRPr="00FB740D">
              <w:rPr>
                <w:i/>
                <w:color w:val="C00000"/>
                <w:spacing w:val="-7"/>
                <w:sz w:val="20"/>
              </w:rPr>
              <w:t>(Pildo tiekėjas)</w:t>
            </w:r>
          </w:p>
        </w:tc>
        <w:tc>
          <w:tcPr>
            <w:tcW w:w="1945" w:type="dxa"/>
          </w:tcPr>
          <w:p w14:paraId="00BB802E" w14:textId="23177B2A" w:rsidR="0042621F" w:rsidRPr="00FB740D" w:rsidRDefault="0042621F" w:rsidP="0014409D">
            <w:pPr>
              <w:pStyle w:val="NoSpacing"/>
              <w:spacing w:line="280" w:lineRule="exact"/>
              <w:jc w:val="center"/>
              <w:rPr>
                <w:spacing w:val="-7"/>
                <w:sz w:val="20"/>
              </w:rPr>
            </w:pPr>
            <w:r w:rsidRPr="00FB740D">
              <w:rPr>
                <w:spacing w:val="-7"/>
                <w:sz w:val="20"/>
              </w:rPr>
              <w:t xml:space="preserve">Apskaičiuota Pirkėjui tiekiamų </w:t>
            </w:r>
            <w:r w:rsidR="005C6D0B">
              <w:rPr>
                <w:spacing w:val="-7"/>
                <w:sz w:val="20"/>
              </w:rPr>
              <w:t xml:space="preserve">suskystintų </w:t>
            </w:r>
            <w:r w:rsidRPr="00FB740D">
              <w:rPr>
                <w:spacing w:val="-7"/>
                <w:sz w:val="20"/>
              </w:rPr>
              <w:t>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5C6D0B" w:rsidRPr="005C6D0B" w:rsidRDefault="005C6D0B" w:rsidP="0014409D">
            <w:pPr>
              <w:pStyle w:val="NoSpacing"/>
              <w:spacing w:line="280" w:lineRule="exact"/>
              <w:jc w:val="center"/>
              <w:rPr>
                <w:iCs/>
                <w:spacing w:val="-7"/>
                <w:sz w:val="20"/>
              </w:rPr>
            </w:pPr>
            <w:r w:rsidRPr="005C6D0B">
              <w:rPr>
                <w:iCs/>
                <w:spacing w:val="-7"/>
                <w:sz w:val="20"/>
              </w:rPr>
              <w:t xml:space="preserve">(K) </w:t>
            </w:r>
          </w:p>
          <w:p w14:paraId="3431186A" w14:textId="655ED10D" w:rsidR="0042621F" w:rsidRPr="00FB740D" w:rsidRDefault="0042621F"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36358C7A" w:rsidR="0042621F" w:rsidRPr="00FB740D" w:rsidRDefault="0042621F" w:rsidP="0014409D">
            <w:pPr>
              <w:pStyle w:val="NoSpacing"/>
              <w:spacing w:line="280" w:lineRule="exact"/>
              <w:jc w:val="center"/>
              <w:rPr>
                <w:b/>
                <w:i/>
                <w:spacing w:val="-7"/>
                <w:sz w:val="20"/>
              </w:rPr>
            </w:pPr>
            <w:r w:rsidRPr="00FB740D">
              <w:rPr>
                <w:b/>
                <w:i/>
                <w:spacing w:val="-7"/>
                <w:sz w:val="20"/>
              </w:rPr>
              <w:t>(</w:t>
            </w:r>
            <w:r w:rsidR="005C6D0B">
              <w:rPr>
                <w:b/>
                <w:i/>
                <w:spacing w:val="-7"/>
                <w:sz w:val="20"/>
              </w:rPr>
              <w:t>7</w:t>
            </w:r>
            <w:r>
              <w:rPr>
                <w:b/>
                <w:i/>
                <w:spacing w:val="-7"/>
                <w:sz w:val="20"/>
              </w:rPr>
              <w:t>+</w:t>
            </w:r>
            <w:r w:rsidR="005C6D0B">
              <w:rPr>
                <w:b/>
                <w:i/>
                <w:spacing w:val="-7"/>
                <w:sz w:val="20"/>
              </w:rPr>
              <w:t>8</w:t>
            </w:r>
            <w:r w:rsidRPr="00FB740D">
              <w:rPr>
                <w:b/>
                <w:i/>
                <w:spacing w:val="-7"/>
                <w:sz w:val="20"/>
              </w:rPr>
              <w:t>)</w:t>
            </w:r>
          </w:p>
          <w:p w14:paraId="55DF43BC" w14:textId="77777777" w:rsidR="0042621F" w:rsidRPr="00FB740D" w:rsidRDefault="0042621F" w:rsidP="00DB1837">
            <w:pPr>
              <w:pStyle w:val="NoSpacing"/>
              <w:spacing w:line="280" w:lineRule="exact"/>
              <w:jc w:val="center"/>
              <w:rPr>
                <w:spacing w:val="-7"/>
                <w:sz w:val="20"/>
              </w:rPr>
            </w:pPr>
          </w:p>
        </w:tc>
        <w:tc>
          <w:tcPr>
            <w:tcW w:w="1417" w:type="dxa"/>
          </w:tcPr>
          <w:p w14:paraId="71366141" w14:textId="77777777" w:rsidR="0042621F" w:rsidRPr="00757C1B" w:rsidRDefault="0042621F" w:rsidP="00DB1837">
            <w:pPr>
              <w:pStyle w:val="NoSpacing"/>
              <w:spacing w:line="280" w:lineRule="exact"/>
              <w:jc w:val="center"/>
              <w:rPr>
                <w:spacing w:val="-7"/>
                <w:sz w:val="20"/>
              </w:rPr>
            </w:pPr>
            <w:r w:rsidRPr="00757C1B">
              <w:rPr>
                <w:spacing w:val="-7"/>
                <w:sz w:val="20"/>
              </w:rPr>
              <w:t>Viso be PVM, Eur</w:t>
            </w:r>
          </w:p>
          <w:p w14:paraId="4E3DF246" w14:textId="77777777" w:rsidR="0042621F" w:rsidRPr="00757C1B" w:rsidRDefault="0042621F"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200C0558" w:rsidR="0042621F" w:rsidRPr="00757C1B" w:rsidRDefault="0042621F" w:rsidP="0014409D">
            <w:pPr>
              <w:pStyle w:val="NoSpacing"/>
              <w:spacing w:line="280" w:lineRule="exact"/>
              <w:jc w:val="center"/>
              <w:rPr>
                <w:b/>
                <w:i/>
                <w:spacing w:val="-7"/>
                <w:sz w:val="20"/>
              </w:rPr>
            </w:pPr>
            <w:r w:rsidRPr="00757C1B">
              <w:rPr>
                <w:b/>
                <w:i/>
                <w:spacing w:val="-7"/>
                <w:sz w:val="20"/>
              </w:rPr>
              <w:t>(</w:t>
            </w:r>
            <w:r w:rsidR="005C6D0B">
              <w:rPr>
                <w:b/>
                <w:i/>
                <w:spacing w:val="-7"/>
                <w:sz w:val="20"/>
              </w:rPr>
              <w:t>3</w:t>
            </w:r>
            <w:r w:rsidRPr="00757C1B">
              <w:rPr>
                <w:b/>
                <w:i/>
                <w:spacing w:val="-7"/>
                <w:sz w:val="20"/>
              </w:rPr>
              <w:t>*</w:t>
            </w:r>
            <w:r w:rsidR="005C6D0B">
              <w:rPr>
                <w:b/>
                <w:i/>
                <w:spacing w:val="-7"/>
                <w:sz w:val="20"/>
              </w:rPr>
              <w:t>9</w:t>
            </w:r>
            <w:r w:rsidRPr="00757C1B">
              <w:rPr>
                <w:b/>
                <w:i/>
                <w:spacing w:val="-7"/>
                <w:sz w:val="20"/>
              </w:rPr>
              <w:t>)</w:t>
            </w:r>
          </w:p>
        </w:tc>
      </w:tr>
      <w:tr w:rsidR="0042621F" w:rsidRPr="00757C1B" w14:paraId="451C1493" w14:textId="77777777" w:rsidTr="00CC32D9">
        <w:trPr>
          <w:tblHeader/>
        </w:trPr>
        <w:tc>
          <w:tcPr>
            <w:tcW w:w="562" w:type="dxa"/>
          </w:tcPr>
          <w:p w14:paraId="45E41C75"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402" w:type="dxa"/>
          </w:tcPr>
          <w:p w14:paraId="620031E9" w14:textId="3A28D962"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125" w:type="dxa"/>
          </w:tcPr>
          <w:p w14:paraId="33591E8E" w14:textId="43266D7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389" w:type="dxa"/>
          </w:tcPr>
          <w:p w14:paraId="3C879C33" w14:textId="5462114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745" w:type="dxa"/>
          </w:tcPr>
          <w:p w14:paraId="3980213A" w14:textId="311EC87C"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884" w:type="dxa"/>
          </w:tcPr>
          <w:p w14:paraId="0387799A" w14:textId="7487D400"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945" w:type="dxa"/>
          </w:tcPr>
          <w:p w14:paraId="7F50C004" w14:textId="4E0207ED"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417" w:type="dxa"/>
          </w:tcPr>
          <w:p w14:paraId="57E346B3" w14:textId="21CBCB6E"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C6D0B">
              <w:rPr>
                <w:rFonts w:ascii="Times New Roman" w:hAnsi="Times New Roman"/>
                <w:b/>
                <w:i/>
                <w:sz w:val="20"/>
                <w:szCs w:val="20"/>
                <w:lang w:val="lt-LT"/>
              </w:rPr>
              <w:t>0</w:t>
            </w:r>
          </w:p>
        </w:tc>
      </w:tr>
      <w:tr w:rsidR="0042621F" w:rsidRPr="007A3930" w14:paraId="2707005C" w14:textId="77777777" w:rsidTr="00CC32D9">
        <w:tc>
          <w:tcPr>
            <w:tcW w:w="562" w:type="dxa"/>
          </w:tcPr>
          <w:p w14:paraId="614E132F"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A7151B0"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g</w:t>
            </w:r>
            <w:r w:rsidRPr="00757C1B">
              <w:rPr>
                <w:rFonts w:ascii="Times New Roman" w:hAnsi="Times New Roman"/>
                <w:sz w:val="20"/>
                <w:szCs w:val="20"/>
                <w:lang w:val="lt-LT"/>
              </w:rPr>
              <w:t>amtinės dujos</w:t>
            </w:r>
          </w:p>
          <w:p w14:paraId="490EE4F2"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78A4B216" w:rsidR="0042621F" w:rsidRPr="00757C1B" w:rsidRDefault="009C6F49"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w:t>
            </w:r>
            <w:r w:rsidR="007A3930">
              <w:rPr>
                <w:rFonts w:ascii="Times New Roman" w:hAnsi="Times New Roman"/>
                <w:sz w:val="20"/>
                <w:szCs w:val="20"/>
                <w:lang w:val="lt-LT"/>
              </w:rPr>
              <w:t>890</w:t>
            </w:r>
          </w:p>
        </w:tc>
        <w:tc>
          <w:tcPr>
            <w:tcW w:w="3402" w:type="dxa"/>
          </w:tcPr>
          <w:p w14:paraId="2D225F0E" w14:textId="67E75C0E" w:rsidR="0042621F" w:rsidRPr="007A3930" w:rsidRDefault="007A3930" w:rsidP="00596604">
            <w:pPr>
              <w:pStyle w:val="Sraopastraipa1"/>
              <w:tabs>
                <w:tab w:val="left" w:pos="0"/>
                <w:tab w:val="left" w:pos="426"/>
              </w:tabs>
              <w:ind w:left="0"/>
              <w:jc w:val="both"/>
              <w:rPr>
                <w:rFonts w:ascii="Times New Roman" w:hAnsi="Times New Roman"/>
                <w:sz w:val="20"/>
                <w:szCs w:val="20"/>
                <w:highlight w:val="yellow"/>
                <w:lang w:val="lt-LT"/>
              </w:rPr>
            </w:pPr>
            <w:r w:rsidRPr="007A3930">
              <w:rPr>
                <w:lang w:val="lt-LT"/>
              </w:rPr>
              <w:t>40</w:t>
            </w:r>
            <w:r w:rsidR="009C6F49" w:rsidRPr="007A3930">
              <w:rPr>
                <w:lang w:val="lt-LT"/>
              </w:rPr>
              <w:t>,</w:t>
            </w:r>
            <w:r w:rsidRPr="007A3930">
              <w:rPr>
                <w:lang w:val="lt-LT"/>
              </w:rPr>
              <w:t>189</w:t>
            </w:r>
            <w:r w:rsidR="005C6D0B" w:rsidRPr="007A3930">
              <w:rPr>
                <w:lang w:val="lt-LT"/>
              </w:rPr>
              <w:t xml:space="preserve"> </w:t>
            </w:r>
            <w:r w:rsidR="0042621F" w:rsidRPr="007A3930">
              <w:rPr>
                <w:rFonts w:ascii="Times New Roman" w:hAnsi="Times New Roman"/>
                <w:sz w:val="20"/>
                <w:szCs w:val="20"/>
                <w:lang w:val="lt-LT"/>
              </w:rPr>
              <w:t xml:space="preserve"> </w:t>
            </w:r>
            <w:r w:rsidR="0042621F" w:rsidRPr="007A3930">
              <w:rPr>
                <w:rStyle w:val="FootnoteReference"/>
                <w:rFonts w:ascii="Times New Roman" w:hAnsi="Times New Roman"/>
                <w:b/>
                <w:bCs/>
                <w:sz w:val="20"/>
                <w:szCs w:val="20"/>
                <w:highlight w:val="yellow"/>
                <w:lang w:val="lt-LT"/>
              </w:rPr>
              <w:footnoteReference w:id="3"/>
            </w:r>
          </w:p>
          <w:p w14:paraId="56159306" w14:textId="581AC45F" w:rsidR="0042621F" w:rsidRPr="00837DA5" w:rsidRDefault="00976641" w:rsidP="00596604">
            <w:pPr>
              <w:pStyle w:val="Sraopastraipa1"/>
              <w:tabs>
                <w:tab w:val="left" w:pos="0"/>
                <w:tab w:val="left" w:pos="426"/>
              </w:tabs>
              <w:ind w:left="0"/>
              <w:jc w:val="both"/>
              <w:rPr>
                <w:rFonts w:ascii="Times New Roman" w:hAnsi="Times New Roman"/>
                <w:i/>
                <w:iCs/>
                <w:sz w:val="20"/>
                <w:szCs w:val="20"/>
                <w:lang w:val="lt-LT"/>
              </w:rPr>
            </w:pPr>
            <w:r w:rsidRPr="007A3930">
              <w:rPr>
                <w:i/>
                <w:iCs/>
                <w:sz w:val="20"/>
                <w:lang w:val="lt-LT" w:eastAsia="lt-LT"/>
              </w:rPr>
              <w:t>(</w:t>
            </w:r>
            <w:r w:rsidR="00837DA5" w:rsidRPr="007A3930">
              <w:rPr>
                <w:i/>
                <w:iCs/>
                <w:sz w:val="20"/>
                <w:lang w:val="lt-LT" w:eastAsia="lt-LT"/>
              </w:rPr>
              <w:t>202</w:t>
            </w:r>
            <w:r w:rsidR="009C6F49" w:rsidRPr="007A3930">
              <w:rPr>
                <w:i/>
                <w:iCs/>
                <w:sz w:val="20"/>
                <w:lang w:val="lt-LT" w:eastAsia="lt-LT"/>
              </w:rPr>
              <w:t>4</w:t>
            </w:r>
            <w:r w:rsidR="00837DA5" w:rsidRPr="007A3930">
              <w:rPr>
                <w:i/>
                <w:iCs/>
                <w:sz w:val="20"/>
                <w:lang w:val="lt-LT" w:eastAsia="lt-LT"/>
              </w:rPr>
              <w:t xml:space="preserve"> m.  </w:t>
            </w:r>
            <w:r w:rsidR="007A3930" w:rsidRPr="007A3930">
              <w:rPr>
                <w:i/>
                <w:iCs/>
                <w:sz w:val="20"/>
                <w:lang w:val="lt-LT" w:eastAsia="lt-LT"/>
              </w:rPr>
              <w:t>lapkričio</w:t>
            </w:r>
            <w:r w:rsidR="00837DA5" w:rsidRPr="007A3930">
              <w:rPr>
                <w:i/>
                <w:iCs/>
                <w:sz w:val="20"/>
                <w:lang w:val="lt-LT" w:eastAsia="lt-LT"/>
              </w:rPr>
              <w:t xml:space="preserve"> </w:t>
            </w:r>
            <w:r w:rsidR="007A3930" w:rsidRPr="007A3930">
              <w:rPr>
                <w:i/>
                <w:iCs/>
                <w:sz w:val="20"/>
                <w:lang w:val="lt-LT" w:eastAsia="lt-LT"/>
              </w:rPr>
              <w:t>6</w:t>
            </w:r>
            <w:r w:rsidR="00682F24" w:rsidRPr="007A3930">
              <w:rPr>
                <w:i/>
                <w:iCs/>
                <w:sz w:val="20"/>
                <w:lang w:val="lt-LT" w:eastAsia="lt-LT"/>
              </w:rPr>
              <w:t xml:space="preserve"> </w:t>
            </w:r>
            <w:r w:rsidR="00837DA5" w:rsidRPr="007A3930">
              <w:rPr>
                <w:i/>
                <w:iCs/>
                <w:sz w:val="20"/>
                <w:lang w:val="lt-LT" w:eastAsia="lt-LT"/>
              </w:rPr>
              <w:t xml:space="preserve"> d. </w:t>
            </w:r>
            <w:r w:rsidR="009C6F49" w:rsidRPr="007A3930">
              <w:rPr>
                <w:i/>
                <w:iCs/>
                <w:sz w:val="20"/>
                <w:lang w:val="lt-LT" w:eastAsia="lt-LT"/>
              </w:rPr>
              <w:t xml:space="preserve">skelbiama </w:t>
            </w:r>
            <w:r w:rsidR="007A3930" w:rsidRPr="007A3930">
              <w:rPr>
                <w:i/>
                <w:iCs/>
                <w:sz w:val="20"/>
                <w:lang w:val="lt-LT" w:eastAsia="lt-LT"/>
              </w:rPr>
              <w:t>gruodžio</w:t>
            </w:r>
            <w:r w:rsidR="009C6F49" w:rsidRPr="007A3930">
              <w:rPr>
                <w:i/>
                <w:iCs/>
                <w:sz w:val="20"/>
                <w:lang w:val="lt-LT" w:eastAsia="lt-LT"/>
              </w:rPr>
              <w:t xml:space="preserve"> mėn. </w:t>
            </w:r>
            <w:r w:rsidR="00837DA5" w:rsidRPr="007A3930">
              <w:rPr>
                <w:i/>
                <w:iCs/>
                <w:lang w:val="lt-LT"/>
              </w:rPr>
              <w:t>„</w:t>
            </w:r>
            <w:r w:rsidR="00837DA5" w:rsidRPr="007A3930">
              <w:rPr>
                <w:i/>
                <w:iCs/>
                <w:sz w:val="20"/>
                <w:szCs w:val="20"/>
                <w:lang w:val="lt-LT"/>
              </w:rPr>
              <w:t>T</w:t>
            </w:r>
            <w:r w:rsidR="00837DA5" w:rsidRPr="007A3930">
              <w:rPr>
                <w:i/>
                <w:iCs/>
                <w:sz w:val="20"/>
                <w:lang w:val="lt-LT" w:eastAsia="lt-LT"/>
              </w:rPr>
              <w:t xml:space="preserve">TF </w:t>
            </w:r>
            <w:proofErr w:type="spellStart"/>
            <w:r w:rsidR="00837DA5" w:rsidRPr="007A3930">
              <w:rPr>
                <w:i/>
                <w:iCs/>
                <w:sz w:val="20"/>
                <w:lang w:val="lt-LT" w:eastAsia="lt-LT"/>
              </w:rPr>
              <w:t>front</w:t>
            </w:r>
            <w:proofErr w:type="spellEnd"/>
            <w:r w:rsidR="00837DA5" w:rsidRPr="007A3930">
              <w:rPr>
                <w:i/>
                <w:iCs/>
                <w:sz w:val="20"/>
                <w:lang w:val="lt-LT" w:eastAsia="lt-LT"/>
              </w:rPr>
              <w:t xml:space="preserve"> </w:t>
            </w:r>
            <w:proofErr w:type="spellStart"/>
            <w:r w:rsidR="00837DA5" w:rsidRPr="007A3930">
              <w:rPr>
                <w:i/>
                <w:iCs/>
                <w:sz w:val="20"/>
                <w:lang w:val="lt-LT" w:eastAsia="lt-LT"/>
              </w:rPr>
              <w:t>month</w:t>
            </w:r>
            <w:proofErr w:type="spellEnd"/>
            <w:r w:rsidR="00837DA5" w:rsidRPr="007A3930">
              <w:rPr>
                <w:i/>
                <w:iCs/>
                <w:sz w:val="20"/>
                <w:lang w:val="lt-LT" w:eastAsia="lt-LT"/>
              </w:rPr>
              <w:t>“ indekso reikšmė naudojama tik pasiūlymų palyginimui ir vertinimui</w:t>
            </w:r>
            <w:r w:rsidRPr="007A3930">
              <w:rPr>
                <w:i/>
                <w:iCs/>
                <w:sz w:val="20"/>
                <w:lang w:val="lt-LT" w:eastAsia="lt-LT"/>
              </w:rPr>
              <w:t>)</w:t>
            </w:r>
          </w:p>
        </w:tc>
        <w:tc>
          <w:tcPr>
            <w:tcW w:w="1125" w:type="dxa"/>
          </w:tcPr>
          <w:p w14:paraId="0193DFCC" w14:textId="43B23D6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745" w:type="dxa"/>
          </w:tcPr>
          <w:p w14:paraId="2BA1D560"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945" w:type="dxa"/>
          </w:tcPr>
          <w:p w14:paraId="26BC21DA"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1A6B7227"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2DF26878" w14:textId="77777777" w:rsidTr="00CC32D9">
        <w:tc>
          <w:tcPr>
            <w:tcW w:w="13467" w:type="dxa"/>
            <w:gridSpan w:val="9"/>
          </w:tcPr>
          <w:p w14:paraId="107C9F92" w14:textId="575653A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417" w:type="dxa"/>
          </w:tcPr>
          <w:p w14:paraId="18025E90"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31A81471" w14:textId="77777777" w:rsidTr="00CC32D9">
        <w:tc>
          <w:tcPr>
            <w:tcW w:w="13467" w:type="dxa"/>
            <w:gridSpan w:val="9"/>
          </w:tcPr>
          <w:p w14:paraId="46346135" w14:textId="082E3A9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417" w:type="dxa"/>
          </w:tcPr>
          <w:p w14:paraId="62820935"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lastRenderedPageBreak/>
        <w:t xml:space="preserve"> Šiame pasiūlyme yra pateikta ir konfidenciali informacija</w:t>
      </w:r>
      <w:r w:rsidR="004313BB">
        <w:rPr>
          <w:rStyle w:val="FootnoteReference"/>
          <w:sz w:val="23"/>
          <w:szCs w:val="23"/>
        </w:rPr>
        <w:footnoteReference w:id="4"/>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42621F" w:rsidRPr="00D50E9B" w:rsidRDefault="0042621F"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sidR="005C6D0B">
        <w:rPr>
          <w:i/>
          <w:iCs/>
          <w:szCs w:val="24"/>
          <w:lang w:val="lt-LT"/>
        </w:rPr>
        <w:t>.</w:t>
      </w:r>
    </w:p>
  </w:footnote>
  <w:footnote w:id="2">
    <w:p w14:paraId="768CAE7C" w14:textId="400DAD68" w:rsidR="0042621F" w:rsidRPr="00DB1744" w:rsidRDefault="0042621F" w:rsidP="00DB1744">
      <w:pPr>
        <w:pStyle w:val="FootnoteText"/>
        <w:jc w:val="both"/>
        <w:rPr>
          <w:i/>
          <w:iCs/>
          <w:szCs w:val="24"/>
          <w:lang w:val="lt-LT"/>
        </w:rPr>
      </w:pPr>
      <w:r w:rsidRPr="00DB1744">
        <w:rPr>
          <w:rStyle w:val="FootnoteReference"/>
          <w:lang w:val="lt-LT"/>
        </w:rPr>
        <w:footnoteRef/>
      </w:r>
      <w:r w:rsidRPr="00DB1744">
        <w:rPr>
          <w:lang w:val="lt-LT"/>
        </w:rPr>
        <w:t xml:space="preserve"> </w:t>
      </w:r>
      <w:r w:rsidRPr="00E205C5">
        <w:rPr>
          <w:b/>
          <w:bCs/>
          <w:i/>
          <w:iCs/>
          <w:szCs w:val="24"/>
          <w:lang w:val="lt-LT"/>
        </w:rPr>
        <w:t xml:space="preserve">Atkreipiame dėmesį, kad </w:t>
      </w:r>
      <w:r w:rsidR="00685562">
        <w:rPr>
          <w:b/>
          <w:bCs/>
          <w:i/>
          <w:iCs/>
          <w:szCs w:val="24"/>
          <w:lang w:val="lt-LT"/>
        </w:rPr>
        <w:t xml:space="preserve">suskystintos </w:t>
      </w:r>
      <w:r w:rsidRPr="00E205C5">
        <w:rPr>
          <w:b/>
          <w:bCs/>
          <w:i/>
          <w:iCs/>
          <w:szCs w:val="24"/>
          <w:lang w:val="lt-LT"/>
        </w:rPr>
        <w:t>gamtinės dujos perkamos ne gamtinių dujų perdavimo sistemos virtualiame prekybos taške.</w:t>
      </w:r>
      <w:r w:rsidRPr="00DB1744">
        <w:rPr>
          <w:i/>
          <w:iCs/>
          <w:szCs w:val="24"/>
          <w:lang w:val="lt-LT"/>
        </w:rPr>
        <w:t xml:space="preserve"> </w:t>
      </w:r>
    </w:p>
    <w:p w14:paraId="34D9F3D7" w14:textId="0E0ECED9" w:rsidR="0042621F" w:rsidRPr="00DB1744" w:rsidRDefault="0042621F" w:rsidP="00DB1744">
      <w:pPr>
        <w:pStyle w:val="FootnoteText"/>
        <w:jc w:val="both"/>
        <w:rPr>
          <w:i/>
          <w:iCs/>
          <w:szCs w:val="24"/>
          <w:lang w:val="lt-LT"/>
        </w:rPr>
      </w:pPr>
      <w:r w:rsidRPr="00DB1744">
        <w:rPr>
          <w:i/>
          <w:iCs/>
          <w:szCs w:val="24"/>
          <w:lang w:val="lt-LT"/>
        </w:rPr>
        <w:t>(</w:t>
      </w:r>
      <w:r w:rsidRPr="00E205C5">
        <w:rPr>
          <w:i/>
          <w:iCs/>
          <w:szCs w:val="24"/>
          <w:u w:val="single"/>
          <w:lang w:val="lt-LT"/>
        </w:rPr>
        <w:t>LR akcizų įstatymo 57 str.</w:t>
      </w:r>
      <w:r w:rsidRPr="00DB1744">
        <w:rPr>
          <w:i/>
          <w:iCs/>
          <w:szCs w:val="24"/>
          <w:lang w:val="lt-LT"/>
        </w:rPr>
        <w:t xml:space="preserve">  „Prievolė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 LR akcizų įstatymo 58 str. 1 d. „1. Šio įstatymo 57 straipsnio 1 punkte nurodytu atveju </w:t>
      </w:r>
      <w:r w:rsidRPr="00E205C5">
        <w:rPr>
          <w:i/>
          <w:iCs/>
          <w:szCs w:val="24"/>
          <w:u w:val="single"/>
          <w:lang w:val="lt-LT"/>
        </w:rPr>
        <w:t>prievolė mokėti akcizus tenka asmeniui, kuris gamtines dujas</w:t>
      </w:r>
      <w:r w:rsidRPr="00DB1744">
        <w:rPr>
          <w:i/>
          <w:iCs/>
          <w:szCs w:val="24"/>
          <w:lang w:val="lt-LT"/>
        </w:rPr>
        <w:t xml:space="preserve"> ne gamtinių dujų perdavimo sistemos virtualiame prekybos taške, kuriame prekiaujama gamtinėmis dujomis, </w:t>
      </w:r>
      <w:r w:rsidRPr="00E205C5">
        <w:rPr>
          <w:i/>
          <w:iCs/>
          <w:szCs w:val="24"/>
          <w:u w:val="single"/>
          <w:lang w:val="lt-LT"/>
        </w:rPr>
        <w:t>parduoda</w:t>
      </w:r>
      <w:r w:rsidRPr="00DB1744">
        <w:rPr>
          <w:i/>
          <w:iCs/>
          <w:szCs w:val="24"/>
          <w:lang w:val="lt-LT"/>
        </w:rPr>
        <w:t xml:space="preserve"> ar kitaip perduoda naudoti kaip variklių degalus ar šildymui skirtą kurą.“)</w:t>
      </w:r>
    </w:p>
  </w:footnote>
  <w:footnote w:id="3">
    <w:p w14:paraId="47EDEFE2" w14:textId="04272454" w:rsidR="0042621F" w:rsidRPr="00DB1744" w:rsidRDefault="0042621F" w:rsidP="00DB1744">
      <w:pPr>
        <w:pStyle w:val="ListParagraph"/>
        <w:tabs>
          <w:tab w:val="left" w:pos="1276"/>
        </w:tabs>
        <w:ind w:left="0"/>
        <w:jc w:val="both"/>
        <w:rPr>
          <w:rFonts w:eastAsia="Times New Roman"/>
          <w:i/>
          <w:iCs/>
          <w:sz w:val="20"/>
          <w:szCs w:val="24"/>
          <w:lang w:eastAsia="lt-LT"/>
        </w:rPr>
      </w:pPr>
      <w:r w:rsidRPr="00DB1744">
        <w:rPr>
          <w:rStyle w:val="FootnoteReference"/>
        </w:rPr>
        <w:footnoteRef/>
      </w:r>
      <w:r w:rsidRPr="00DB1744">
        <w:t xml:space="preserve"> </w:t>
      </w:r>
      <w:r w:rsidR="00837DA5" w:rsidRPr="007A3930">
        <w:rPr>
          <w:rFonts w:eastAsia="Times New Roman"/>
          <w:i/>
          <w:iCs/>
          <w:sz w:val="20"/>
          <w:szCs w:val="24"/>
          <w:lang w:eastAsia="lt-LT"/>
        </w:rPr>
        <w:t>202</w:t>
      </w:r>
      <w:r w:rsidR="009C6F49" w:rsidRPr="007A3930">
        <w:rPr>
          <w:rFonts w:eastAsia="Times New Roman"/>
          <w:i/>
          <w:iCs/>
          <w:sz w:val="20"/>
          <w:szCs w:val="24"/>
          <w:lang w:eastAsia="lt-LT"/>
        </w:rPr>
        <w:t>4</w:t>
      </w:r>
      <w:r w:rsidR="00837DA5" w:rsidRPr="007A3930">
        <w:rPr>
          <w:rFonts w:eastAsia="Times New Roman"/>
          <w:i/>
          <w:iCs/>
          <w:sz w:val="20"/>
          <w:szCs w:val="24"/>
          <w:lang w:eastAsia="lt-LT"/>
        </w:rPr>
        <w:t xml:space="preserve"> m.  </w:t>
      </w:r>
      <w:r w:rsidR="007A3930" w:rsidRPr="007A3930">
        <w:rPr>
          <w:rFonts w:eastAsia="Times New Roman"/>
          <w:i/>
          <w:iCs/>
          <w:sz w:val="20"/>
          <w:szCs w:val="24"/>
          <w:lang w:eastAsia="lt-LT"/>
        </w:rPr>
        <w:t>lapkričio</w:t>
      </w:r>
      <w:r w:rsidR="00837DA5" w:rsidRPr="007A3930">
        <w:rPr>
          <w:rFonts w:eastAsia="Times New Roman"/>
          <w:i/>
          <w:iCs/>
          <w:sz w:val="20"/>
          <w:szCs w:val="24"/>
          <w:lang w:eastAsia="lt-LT"/>
        </w:rPr>
        <w:t xml:space="preserve"> </w:t>
      </w:r>
      <w:r w:rsidR="007A3930" w:rsidRPr="007A3930">
        <w:rPr>
          <w:rFonts w:eastAsia="Times New Roman"/>
          <w:i/>
          <w:iCs/>
          <w:sz w:val="20"/>
          <w:szCs w:val="24"/>
          <w:lang w:eastAsia="lt-LT"/>
        </w:rPr>
        <w:t>6</w:t>
      </w:r>
      <w:r w:rsidR="00837DA5" w:rsidRPr="007A3930">
        <w:rPr>
          <w:rFonts w:eastAsia="Times New Roman"/>
          <w:i/>
          <w:iCs/>
          <w:sz w:val="20"/>
          <w:szCs w:val="24"/>
          <w:lang w:eastAsia="lt-LT"/>
        </w:rPr>
        <w:t xml:space="preserve"> d.</w:t>
      </w:r>
      <w:r w:rsidR="009C6F49">
        <w:rPr>
          <w:rFonts w:eastAsia="Times New Roman"/>
          <w:i/>
          <w:iCs/>
          <w:sz w:val="20"/>
          <w:szCs w:val="24"/>
          <w:lang w:eastAsia="lt-LT"/>
        </w:rPr>
        <w:t xml:space="preserve"> skelbiama </w:t>
      </w:r>
      <w:r w:rsidR="007A3930">
        <w:rPr>
          <w:rFonts w:eastAsia="Times New Roman"/>
          <w:i/>
          <w:iCs/>
          <w:sz w:val="20"/>
          <w:szCs w:val="24"/>
          <w:lang w:eastAsia="lt-LT"/>
        </w:rPr>
        <w:t>gruodžio</w:t>
      </w:r>
      <w:r w:rsidR="009C6F49">
        <w:rPr>
          <w:rFonts w:eastAsia="Times New Roman"/>
          <w:i/>
          <w:iCs/>
          <w:sz w:val="20"/>
          <w:szCs w:val="24"/>
          <w:lang w:eastAsia="lt-LT"/>
        </w:rPr>
        <w:t xml:space="preserve"> mėn.</w:t>
      </w:r>
      <w:r w:rsidR="00837DA5" w:rsidRPr="00E205C5">
        <w:rPr>
          <w:rFonts w:eastAsia="Times New Roman"/>
          <w:i/>
          <w:iCs/>
          <w:sz w:val="20"/>
          <w:szCs w:val="24"/>
          <w:lang w:eastAsia="lt-LT"/>
        </w:rPr>
        <w:t xml:space="preserve"> </w:t>
      </w:r>
      <w:r w:rsidR="00AF514D">
        <w:t>„</w:t>
      </w:r>
      <w:r w:rsidR="00AF514D" w:rsidRPr="00AF514D">
        <w:rPr>
          <w:i/>
          <w:iCs/>
          <w:sz w:val="20"/>
          <w:szCs w:val="20"/>
        </w:rPr>
        <w:t>T</w:t>
      </w:r>
      <w:r w:rsidR="00AF514D">
        <w:rPr>
          <w:rFonts w:eastAsia="Times New Roman"/>
          <w:i/>
          <w:iCs/>
          <w:sz w:val="20"/>
          <w:szCs w:val="24"/>
          <w:lang w:eastAsia="lt-LT"/>
        </w:rPr>
        <w:t xml:space="preserve">TF </w:t>
      </w:r>
      <w:proofErr w:type="spellStart"/>
      <w:r w:rsidR="00AF514D">
        <w:rPr>
          <w:rFonts w:eastAsia="Times New Roman"/>
          <w:i/>
          <w:iCs/>
          <w:sz w:val="20"/>
          <w:szCs w:val="24"/>
          <w:lang w:eastAsia="lt-LT"/>
        </w:rPr>
        <w:t>front</w:t>
      </w:r>
      <w:proofErr w:type="spellEnd"/>
      <w:r w:rsidR="00AF514D">
        <w:rPr>
          <w:rFonts w:eastAsia="Times New Roman"/>
          <w:i/>
          <w:iCs/>
          <w:sz w:val="20"/>
          <w:szCs w:val="24"/>
          <w:lang w:eastAsia="lt-LT"/>
        </w:rPr>
        <w:t xml:space="preserve"> </w:t>
      </w:r>
      <w:proofErr w:type="spellStart"/>
      <w:r w:rsidR="00AF514D">
        <w:rPr>
          <w:rFonts w:eastAsia="Times New Roman"/>
          <w:i/>
          <w:iCs/>
          <w:sz w:val="20"/>
          <w:szCs w:val="24"/>
          <w:lang w:eastAsia="lt-LT"/>
        </w:rPr>
        <w:t>month</w:t>
      </w:r>
      <w:proofErr w:type="spellEnd"/>
      <w:r w:rsidR="00AF514D">
        <w:rPr>
          <w:rFonts w:eastAsia="Times New Roman"/>
          <w:i/>
          <w:iCs/>
          <w:sz w:val="20"/>
          <w:szCs w:val="24"/>
          <w:lang w:eastAsia="lt-LT"/>
        </w:rPr>
        <w:t>“</w:t>
      </w:r>
      <w:r w:rsidRPr="00E205C5">
        <w:rPr>
          <w:rFonts w:eastAsia="Times New Roman"/>
          <w:i/>
          <w:iCs/>
          <w:sz w:val="20"/>
          <w:szCs w:val="24"/>
          <w:lang w:eastAsia="lt-LT"/>
        </w:rPr>
        <w:t xml:space="preserve"> </w:t>
      </w:r>
      <w:r w:rsidR="00AF514D">
        <w:rPr>
          <w:rFonts w:eastAsia="Times New Roman"/>
          <w:i/>
          <w:iCs/>
          <w:sz w:val="20"/>
          <w:szCs w:val="24"/>
          <w:lang w:eastAsia="lt-LT"/>
        </w:rPr>
        <w:t>indeks</w:t>
      </w:r>
      <w:r w:rsidR="00837DA5">
        <w:rPr>
          <w:rFonts w:eastAsia="Times New Roman"/>
          <w:i/>
          <w:iCs/>
          <w:sz w:val="20"/>
          <w:szCs w:val="24"/>
          <w:lang w:eastAsia="lt-LT"/>
        </w:rPr>
        <w:t xml:space="preserve">o </w:t>
      </w:r>
      <w:r w:rsidRPr="00E205C5">
        <w:rPr>
          <w:rFonts w:eastAsia="Times New Roman"/>
          <w:i/>
          <w:iCs/>
          <w:sz w:val="20"/>
          <w:szCs w:val="24"/>
          <w:lang w:eastAsia="lt-LT"/>
        </w:rPr>
        <w:t>reikšmė naudojama tik pasiūlymų palyginimui ir vertinimui</w:t>
      </w:r>
      <w:r w:rsidRPr="00DB1744">
        <w:rPr>
          <w:rFonts w:eastAsia="Times New Roman"/>
          <w:i/>
          <w:iCs/>
          <w:sz w:val="20"/>
          <w:szCs w:val="24"/>
          <w:lang w:eastAsia="lt-LT"/>
        </w:rPr>
        <w:t xml:space="preserve"> </w:t>
      </w:r>
    </w:p>
    <w:p w14:paraId="176A39CA" w14:textId="0E188E77" w:rsidR="0042621F" w:rsidRPr="004F7866" w:rsidRDefault="0042621F">
      <w:pPr>
        <w:pStyle w:val="FootnoteText"/>
        <w:rPr>
          <w:lang w:val="lt-LT"/>
        </w:rPr>
      </w:pPr>
    </w:p>
  </w:footnote>
  <w:footnote w:id="4">
    <w:p w14:paraId="4FB3616B" w14:textId="0EB4F22E" w:rsidR="004313BB" w:rsidRPr="004313BB" w:rsidRDefault="004313BB">
      <w:pPr>
        <w:pStyle w:val="FootnoteText"/>
        <w:rPr>
          <w:lang w:val="lt-LT"/>
        </w:rPr>
      </w:pPr>
      <w:r>
        <w:rPr>
          <w:rStyle w:val="FootnoteReference"/>
        </w:rPr>
        <w:footnoteRef/>
      </w:r>
      <w:r w:rsidRPr="007A3930">
        <w:rPr>
          <w:lang w:val="lt-LT"/>
        </w:rP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7C3E" w14:textId="018EFD4A"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suskystintoms</w:t>
    </w:r>
    <w:r w:rsidR="00177888" w:rsidRPr="00177888">
      <w:rPr>
        <w:sz w:val="24"/>
        <w:szCs w:val="24"/>
        <w:lang w:val="lt-LT"/>
      </w:rPr>
      <w:t xml:space="preserve"> 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2928AE"/>
    <w:rsid w:val="003309B4"/>
    <w:rsid w:val="003367B4"/>
    <w:rsid w:val="00381B08"/>
    <w:rsid w:val="00386D1B"/>
    <w:rsid w:val="003B374D"/>
    <w:rsid w:val="00422BB7"/>
    <w:rsid w:val="0042621F"/>
    <w:rsid w:val="004313BB"/>
    <w:rsid w:val="004A4778"/>
    <w:rsid w:val="004F7866"/>
    <w:rsid w:val="00596604"/>
    <w:rsid w:val="005A4B14"/>
    <w:rsid w:val="005C6D0B"/>
    <w:rsid w:val="0066776F"/>
    <w:rsid w:val="00682F24"/>
    <w:rsid w:val="00685562"/>
    <w:rsid w:val="006C3E74"/>
    <w:rsid w:val="006C7389"/>
    <w:rsid w:val="00706B68"/>
    <w:rsid w:val="007401AF"/>
    <w:rsid w:val="007922BC"/>
    <w:rsid w:val="007A3930"/>
    <w:rsid w:val="00823420"/>
    <w:rsid w:val="00824308"/>
    <w:rsid w:val="00837DA5"/>
    <w:rsid w:val="008638D0"/>
    <w:rsid w:val="008B2746"/>
    <w:rsid w:val="00976641"/>
    <w:rsid w:val="00983563"/>
    <w:rsid w:val="009C6F49"/>
    <w:rsid w:val="009F026D"/>
    <w:rsid w:val="009F7F78"/>
    <w:rsid w:val="00A067E3"/>
    <w:rsid w:val="00A70098"/>
    <w:rsid w:val="00AE2A85"/>
    <w:rsid w:val="00AF514D"/>
    <w:rsid w:val="00B97068"/>
    <w:rsid w:val="00BA4192"/>
    <w:rsid w:val="00BC516B"/>
    <w:rsid w:val="00CC32D9"/>
    <w:rsid w:val="00D50E9B"/>
    <w:rsid w:val="00DB1744"/>
    <w:rsid w:val="00DB4C0B"/>
    <w:rsid w:val="00DC13F8"/>
    <w:rsid w:val="00E205C5"/>
    <w:rsid w:val="00E42D8E"/>
    <w:rsid w:val="00E465C2"/>
    <w:rsid w:val="00EC453F"/>
    <w:rsid w:val="00EE7080"/>
    <w:rsid w:val="00F04ECA"/>
    <w:rsid w:val="00F123E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4F7866"/>
  </w:style>
  <w:style w:type="character" w:customStyle="1" w:styleId="FootnoteTextChar">
    <w:name w:val="Footnote Text Char"/>
    <w:basedOn w:val="DefaultParagraphFont"/>
    <w:link w:val="FootnoteText"/>
    <w:uiPriority w:val="99"/>
    <w:semiHidden/>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2800</Words>
  <Characters>1597</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Skaidre DEDŪRIENĖ</cp:lastModifiedBy>
  <cp:revision>7</cp:revision>
  <dcterms:created xsi:type="dcterms:W3CDTF">2019-09-17T06:21:00Z</dcterms:created>
  <dcterms:modified xsi:type="dcterms:W3CDTF">2024-11-13T13:06:00Z</dcterms:modified>
</cp:coreProperties>
</file>