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  <w:bookmarkStart w:id="0" w:name="_GoBack"/>
      <w:bookmarkEnd w:id="0"/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41290C">
        <w:t>5  m. balandžio 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C22B73">
        <w:rPr>
          <w:i/>
        </w:rPr>
        <w:t>– 160228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C22B73" w:rsidRDefault="00C22B73" w:rsidP="00C22B73">
      <w:pPr>
        <w:jc w:val="both"/>
        <w:rPr>
          <w:i/>
        </w:rPr>
      </w:pPr>
      <w:r w:rsidRPr="00126EBF">
        <w:rPr>
          <w:i/>
        </w:rPr>
        <w:t>Elektrostatinio filtro remontas kaičiant naujais atraminius izoliatorius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C22B73" w:rsidRPr="005802DF" w:rsidRDefault="00C22B73" w:rsidP="00C22B73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C22B73" w:rsidRPr="005802DF" w:rsidRDefault="00C22B73" w:rsidP="00C22B73">
      <w:pPr>
        <w:jc w:val="both"/>
        <w:rPr>
          <w:i/>
        </w:rPr>
      </w:pPr>
    </w:p>
    <w:p w:rsidR="00C22B73" w:rsidRDefault="00C22B73" w:rsidP="00C22B73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26EBF">
        <w:rPr>
          <w:i/>
        </w:rPr>
        <w:t>Elektrostatinio filtro remontas kaičiant naujais atraminius izoliatorius</w:t>
      </w:r>
      <w:r>
        <w:rPr>
          <w:i/>
        </w:rPr>
        <w:t>.</w:t>
      </w:r>
    </w:p>
    <w:p w:rsidR="00C22B73" w:rsidRPr="005802DF" w:rsidRDefault="00C22B73" w:rsidP="00C22B7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22B73" w:rsidRPr="005802DF" w:rsidRDefault="00C22B73" w:rsidP="00C22B7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F13634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C22B73" w:rsidRDefault="00C22B73" w:rsidP="00C22B73">
      <w:pPr>
        <w:jc w:val="both"/>
        <w:rPr>
          <w:i/>
        </w:rPr>
      </w:pPr>
      <w:r w:rsidRPr="00126EBF">
        <w:rPr>
          <w:i/>
        </w:rPr>
        <w:t>Elektrostatinio filtro remontas kaičiant naujais atraminius izoliatorius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>
        <w:rPr>
          <w:i/>
        </w:rPr>
        <w:t>Axis Technologies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>
        <w:rPr>
          <w:i/>
        </w:rPr>
        <w:t>135110361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13.189,00</w:t>
      </w:r>
      <w:r w:rsidR="00C21369" w:rsidRPr="00390939">
        <w:rPr>
          <w:i/>
        </w:rPr>
        <w:t xml:space="preserve"> Eur</w:t>
      </w:r>
      <w:r w:rsidR="008D0430" w:rsidRPr="00390939">
        <w:rPr>
          <w:i/>
        </w:rPr>
        <w:t xml:space="preserve"> su PVM. 1</w:t>
      </w:r>
      <w:r>
        <w:rPr>
          <w:i/>
        </w:rPr>
        <w:t>0</w:t>
      </w:r>
      <w:r w:rsidR="00281453" w:rsidRPr="00390939">
        <w:rPr>
          <w:i/>
        </w:rPr>
        <w:t>.</w:t>
      </w:r>
      <w:r>
        <w:rPr>
          <w:i/>
        </w:rPr>
        <w:t>900</w:t>
      </w:r>
      <w:r w:rsidR="000C2200" w:rsidRPr="00390939">
        <w:rPr>
          <w:i/>
        </w:rPr>
        <w:t>,0</w:t>
      </w:r>
      <w:r w:rsidR="00C21369" w:rsidRPr="00390939">
        <w:rPr>
          <w:i/>
        </w:rPr>
        <w:t>0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B92104" w:rsidP="008579E4">
      <w:pPr>
        <w:jc w:val="both"/>
        <w:rPr>
          <w:i/>
        </w:rPr>
      </w:pPr>
      <w:r>
        <w:rPr>
          <w:i/>
        </w:rPr>
        <w:t>UAB „Elektrėnų energetikos remontas“. Energetinių įrenginių montavimas, diagnostika ir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41290C" w:rsidP="008579E4">
      <w:pPr>
        <w:jc w:val="both"/>
        <w:rPr>
          <w:i/>
        </w:rPr>
      </w:pPr>
      <w:r>
        <w:rPr>
          <w:i/>
        </w:rPr>
        <w:t>2015 m. balandžio 9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2015-04-09T09:34:00Z</dcterms:created>
  <dcterms:modified xsi:type="dcterms:W3CDTF">2015-04-09T09:34:00Z</dcterms:modified>
</cp:coreProperties>
</file>