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Pr="005802DF">
        <w:t>vasario</w:t>
      </w:r>
      <w:r w:rsidR="008C59C7" w:rsidRPr="005802DF">
        <w:t xml:space="preserve"> </w:t>
      </w:r>
      <w:r w:rsidRPr="005802DF">
        <w:t>19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F17BF3" w:rsidRPr="005802DF" w:rsidRDefault="005802DF" w:rsidP="00F17BF3">
      <w:pPr>
        <w:pStyle w:val="Betarp"/>
        <w:jc w:val="both"/>
        <w:rPr>
          <w:i/>
          <w:szCs w:val="24"/>
        </w:rPr>
      </w:pPr>
      <w:r w:rsidRPr="005802DF">
        <w:rPr>
          <w:i/>
          <w:szCs w:val="24"/>
        </w:rPr>
        <w:t>Ekskavatoriaus „Komatsu“ techninė priežiūra.</w:t>
      </w:r>
    </w:p>
    <w:p w:rsidR="00A345B8" w:rsidRPr="005802DF" w:rsidRDefault="00A345B8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5802DF" w:rsidRPr="005802DF">
        <w:rPr>
          <w:i/>
        </w:rPr>
        <w:t>Biržų</w:t>
      </w:r>
      <w:r w:rsidR="00A345B8" w:rsidRPr="005802DF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5802DF" w:rsidRPr="005802DF" w:rsidRDefault="005802DF" w:rsidP="005802DF">
      <w:pPr>
        <w:pStyle w:val="Betarp"/>
        <w:jc w:val="both"/>
        <w:rPr>
          <w:i/>
          <w:szCs w:val="24"/>
        </w:rPr>
      </w:pPr>
      <w:r w:rsidRPr="005802DF">
        <w:rPr>
          <w:i/>
          <w:szCs w:val="24"/>
        </w:rPr>
        <w:t>Ekskavatoriaus „Komatsu“ techninė priežiūra.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Paslauga.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</w:t>
      </w:r>
      <w:bookmarkStart w:id="0" w:name="_GoBack"/>
      <w:bookmarkEnd w:id="0"/>
      <w:r>
        <w:rPr>
          <w:i/>
        </w:rPr>
        <w:t>-0</w:t>
      </w:r>
      <w:r w:rsidR="00F17BF3" w:rsidRPr="005802DF">
        <w:rPr>
          <w:i/>
        </w:rPr>
        <w:t>2</w:t>
      </w:r>
      <w:r w:rsidR="008C59C7" w:rsidRPr="005802DF">
        <w:rPr>
          <w:i/>
        </w:rPr>
        <w:t>-</w:t>
      </w:r>
      <w:r>
        <w:rPr>
          <w:i/>
        </w:rPr>
        <w:t>19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2015-02-19T13:22:00Z</dcterms:created>
  <dcterms:modified xsi:type="dcterms:W3CDTF">2015-02-19T13:22:00Z</dcterms:modified>
</cp:coreProperties>
</file>