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C13DB6">
        <w:t>lapkričio</w:t>
      </w:r>
      <w:r w:rsidR="008C59C7" w:rsidRPr="005802DF">
        <w:t xml:space="preserve"> </w:t>
      </w:r>
      <w:r w:rsidR="00C13DB6">
        <w:t>5</w:t>
      </w:r>
      <w:r w:rsidR="005F08E5" w:rsidRPr="005802DF">
        <w:t xml:space="preserve"> </w:t>
      </w:r>
      <w:r w:rsidR="008C59C7" w:rsidRPr="005802DF">
        <w:t xml:space="preserve">d. Nr. </w:t>
      </w:r>
      <w:r w:rsidR="00C13DB6">
        <w:t>____</w:t>
      </w:r>
      <w:bookmarkStart w:id="0" w:name="_GoBack"/>
      <w:bookmarkEnd w:id="0"/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Default="00C13DB6" w:rsidP="0039604D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>Tadas Sinkevičius</w:t>
      </w:r>
      <w:r w:rsidR="0039604D" w:rsidRPr="005802DF">
        <w:rPr>
          <w:i/>
        </w:rPr>
        <w:t xml:space="preserve">, </w:t>
      </w:r>
      <w:proofErr w:type="spellStart"/>
      <w:r w:rsidR="0039604D" w:rsidRPr="005802DF">
        <w:rPr>
          <w:i/>
        </w:rPr>
        <w:t>Jočionių</w:t>
      </w:r>
      <w:proofErr w:type="spellEnd"/>
      <w:r w:rsidR="008C59C7" w:rsidRPr="005802DF">
        <w:rPr>
          <w:i/>
        </w:rPr>
        <w:t xml:space="preserve"> g. 13, Vilnius, tel. </w:t>
      </w:r>
      <w:r w:rsidR="008C59C7" w:rsidRPr="00C13DB6">
        <w:rPr>
          <w:i/>
        </w:rPr>
        <w:t>+</w:t>
      </w:r>
      <w:r w:rsidRPr="00C13DB6">
        <w:rPr>
          <w:i/>
        </w:rPr>
        <w:t>370 5 2667320</w:t>
      </w:r>
      <w:r w:rsidR="000423F6" w:rsidRPr="00C13DB6">
        <w:rPr>
          <w:i/>
        </w:rPr>
        <w:t>, faksas</w:t>
      </w:r>
      <w:r w:rsidR="000423F6" w:rsidRPr="005802DF">
        <w:rPr>
          <w:i/>
        </w:rPr>
        <w:t xml:space="preserve"> +370 5 278 4616</w:t>
      </w:r>
      <w:r w:rsidR="0039604D" w:rsidRPr="005802DF">
        <w:rPr>
          <w:i/>
        </w:rPr>
        <w:t xml:space="preserve">, el. paštas </w:t>
      </w:r>
      <w:hyperlink r:id="rId5" w:history="1">
        <w:r w:rsidRPr="003D07BF">
          <w:rPr>
            <w:rStyle w:val="Hipersaitas"/>
            <w:i/>
          </w:rPr>
          <w:t>tadas.sinkevicius@vilniausenergija.lt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E0728F" w:rsidRDefault="00C13DB6" w:rsidP="00C13DB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F0B40">
        <w:rPr>
          <w:i/>
        </w:rPr>
        <w:t>Biokuro pelenų išvežimo ir sutvarkymo (apdorojimo) paslaugų pirkimas</w:t>
      </w:r>
    </w:p>
    <w:p w:rsidR="00C13DB6" w:rsidRPr="005802DF" w:rsidRDefault="00C13DB6" w:rsidP="00C13DB6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</w:t>
      </w:r>
      <w:r w:rsidR="00E0728F">
        <w:rPr>
          <w:i/>
        </w:rPr>
        <w:t>ji organizacija – UAB „</w:t>
      </w:r>
      <w:proofErr w:type="spellStart"/>
      <w:r w:rsidR="00E0728F">
        <w:rPr>
          <w:i/>
        </w:rPr>
        <w:t>Litesko</w:t>
      </w:r>
      <w:proofErr w:type="spellEnd"/>
      <w:r w:rsidR="00E0728F">
        <w:rPr>
          <w:i/>
        </w:rPr>
        <w:t>“.</w:t>
      </w:r>
    </w:p>
    <w:p w:rsidR="00C13DB6" w:rsidRDefault="00C13DB6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13DB6" w:rsidRDefault="00C13DB6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F0B40">
        <w:rPr>
          <w:i/>
        </w:rPr>
        <w:t>Biokuro pelenų išvežimo ir sutvarkymo (apdorojimo) paslaugų pirkimas</w:t>
      </w:r>
    </w:p>
    <w:p w:rsidR="00E0728F" w:rsidRPr="005802DF" w:rsidRDefault="00E0728F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E0728F" w:rsidP="0039604D">
      <w:pPr>
        <w:jc w:val="both"/>
        <w:rPr>
          <w:i/>
        </w:rPr>
      </w:pPr>
      <w:r>
        <w:rPr>
          <w:i/>
        </w:rPr>
        <w:t>A</w:t>
      </w:r>
      <w:r w:rsidR="00142E16" w:rsidRPr="005802DF">
        <w:rPr>
          <w:i/>
        </w:rPr>
        <w:t>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E0728F" w:rsidRPr="00E0728F" w:rsidRDefault="00E0728F" w:rsidP="00E0728F">
      <w:pPr>
        <w:jc w:val="both"/>
        <w:rPr>
          <w:i/>
        </w:rPr>
      </w:pPr>
      <w:r w:rsidRPr="00E0728F">
        <w:rPr>
          <w:i/>
        </w:rPr>
        <w:t>Vadovaujantis Viešųjų pirkimų įstatymo 72 str. 1 d., viešojo pirkimo verčių skaičiavimo metodika, gali būti vykdomas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C13DB6" w:rsidP="0039604D">
      <w:pPr>
        <w:jc w:val="both"/>
        <w:rPr>
          <w:i/>
        </w:rPr>
      </w:pPr>
      <w:r>
        <w:rPr>
          <w:i/>
        </w:rPr>
        <w:t>2015-11</w:t>
      </w:r>
      <w:r w:rsidR="008C59C7" w:rsidRPr="005802DF">
        <w:rPr>
          <w:i/>
        </w:rPr>
        <w:t>-</w:t>
      </w:r>
      <w:r>
        <w:rPr>
          <w:i/>
        </w:rPr>
        <w:t>05</w:t>
      </w:r>
      <w:r w:rsidR="007A2E18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C13DB6">
        <w:rPr>
          <w:i/>
          <w:spacing w:val="-8"/>
        </w:rPr>
        <w:t>vadybininkas Tadas Sinkevičius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248A4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921CC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13DB6"/>
    <w:rsid w:val="00C32BDE"/>
    <w:rsid w:val="00C75CD6"/>
    <w:rsid w:val="00C96CF6"/>
    <w:rsid w:val="00D7438C"/>
    <w:rsid w:val="00DC38FD"/>
    <w:rsid w:val="00DF5CAD"/>
    <w:rsid w:val="00E0728F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Tadas SINKEVICIUS</cp:lastModifiedBy>
  <cp:revision>3</cp:revision>
  <dcterms:created xsi:type="dcterms:W3CDTF">2015-10-27T06:23:00Z</dcterms:created>
  <dcterms:modified xsi:type="dcterms:W3CDTF">2015-11-05T08:30:00Z</dcterms:modified>
</cp:coreProperties>
</file>