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F83169" w:rsidP="00CD1AEE">
      <w:pPr>
        <w:jc w:val="center"/>
      </w:pPr>
      <w:r>
        <w:t xml:space="preserve">2015 m. spalio 5 </w:t>
      </w:r>
      <w:r w:rsidR="008E71D6">
        <w:t>d. Nr. ________*</w:t>
      </w:r>
    </w:p>
    <w:p w:rsidR="008E71D6" w:rsidRDefault="008E71D6" w:rsidP="00005800"/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F83169" w:rsidRPr="008E1B43">
          <w:rPr>
            <w:rStyle w:val="Hipersaitas"/>
            <w:i/>
          </w:rPr>
          <w:t>tadas.sinkevicius</w:t>
        </w:r>
        <w:r w:rsidR="00F83169" w:rsidRPr="008E1B43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F83169" w:rsidRPr="00B27810">
        <w:t>166301</w:t>
      </w:r>
    </w:p>
    <w:p w:rsidR="00A647A3" w:rsidRDefault="00A647A3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647A3" w:rsidRPr="00F246AF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t>II.1. Pirkimo pavadinimas</w:t>
      </w:r>
      <w:r w:rsidR="00F246AF">
        <w:t xml:space="preserve">: </w:t>
      </w:r>
      <w:r w:rsidR="00F83169" w:rsidRPr="00B532DA">
        <w:rPr>
          <w:b/>
        </w:rPr>
        <w:t>„</w:t>
      </w:r>
      <w:r w:rsidR="00F83169" w:rsidRPr="000E518D">
        <w:rPr>
          <w:b/>
        </w:rPr>
        <w:t>Naudotų automobilių pirkimas</w:t>
      </w:r>
      <w:r w:rsidR="00F83169">
        <w:rPr>
          <w:b/>
        </w:rPr>
        <w:t xml:space="preserve"> -  5 </w:t>
      </w:r>
      <w:proofErr w:type="spellStart"/>
      <w:r w:rsidR="00F83169">
        <w:rPr>
          <w:b/>
        </w:rPr>
        <w:t>vnt</w:t>
      </w:r>
      <w:proofErr w:type="spellEnd"/>
      <w:r w:rsidR="00F83169">
        <w:rPr>
          <w:b/>
        </w:rPr>
        <w:t>“</w:t>
      </w: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F83169" w:rsidRPr="00CC2269" w:rsidRDefault="00F83169" w:rsidP="00F83169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Telšių</w:t>
      </w:r>
      <w:r w:rsidRPr="00CC2269">
        <w:t xml:space="preserve"> šiluma</w:t>
      </w:r>
    </w:p>
    <w:p w:rsidR="00F83169" w:rsidRPr="00CC2269" w:rsidRDefault="00F83169" w:rsidP="00F83169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F83169" w:rsidRDefault="00F83169" w:rsidP="00F8316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</w:t>
      </w:r>
      <w:r>
        <w:t>–</w:t>
      </w:r>
      <w:r w:rsidRPr="00CC2269">
        <w:t xml:space="preserve"> </w:t>
      </w:r>
      <w:r w:rsidRPr="00B532DA">
        <w:rPr>
          <w:b/>
        </w:rPr>
        <w:t>„</w:t>
      </w:r>
      <w:r>
        <w:rPr>
          <w:b/>
        </w:rPr>
        <w:t xml:space="preserve">Naudotus automobilius-  5 </w:t>
      </w:r>
      <w:proofErr w:type="spellStart"/>
      <w:r>
        <w:rPr>
          <w:b/>
        </w:rPr>
        <w:t>vnt</w:t>
      </w:r>
      <w:proofErr w:type="spellEnd"/>
      <w:r>
        <w:rPr>
          <w:b/>
        </w:rPr>
        <w:t>“</w:t>
      </w:r>
    </w:p>
    <w:p w:rsidR="00F83169" w:rsidRDefault="00F83169" w:rsidP="008E71D6">
      <w:pPr>
        <w:jc w:val="both"/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A647A3" w:rsidRPr="00A647A3" w:rsidRDefault="00F246AF" w:rsidP="00F246A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>
        <w:t xml:space="preserve">III.1. Pirkimo dalies numeris ir  pavadinimas (jei taikoma): </w:t>
      </w:r>
      <w:r w:rsidR="00F83169" w:rsidRPr="00B532DA">
        <w:rPr>
          <w:b/>
        </w:rPr>
        <w:t>„</w:t>
      </w:r>
      <w:r w:rsidR="00F83169" w:rsidRPr="000E518D">
        <w:rPr>
          <w:b/>
        </w:rPr>
        <w:t>Naudotų automobilių pirkimas</w:t>
      </w:r>
      <w:r w:rsidR="00F83169">
        <w:rPr>
          <w:b/>
        </w:rPr>
        <w:t xml:space="preserve">-5 </w:t>
      </w:r>
      <w:proofErr w:type="spellStart"/>
      <w:r w:rsidR="00F83169">
        <w:rPr>
          <w:b/>
        </w:rPr>
        <w:t>vnt</w:t>
      </w:r>
      <w:proofErr w:type="spellEnd"/>
      <w:r w:rsidR="00F83169">
        <w:rPr>
          <w:b/>
        </w:rPr>
        <w:t>“</w:t>
      </w:r>
    </w:p>
    <w:p w:rsidR="00A647A3" w:rsidRDefault="00F246AF" w:rsidP="00F246AF">
      <w:pPr>
        <w:jc w:val="both"/>
      </w:pPr>
      <w:r w:rsidRPr="007822A9">
        <w:t xml:space="preserve">III.2. Laimėjusio dalyvio pavadinimas ir įmonės kodas arba vardas ir pavardė: </w:t>
      </w:r>
      <w:r w:rsidR="00A647A3" w:rsidRPr="003F18F2">
        <w:rPr>
          <w:b/>
        </w:rPr>
        <w:t>UAB „Swedbank lizingas”</w:t>
      </w:r>
    </w:p>
    <w:p w:rsidR="00F83169" w:rsidRPr="00F83169" w:rsidRDefault="00F246AF" w:rsidP="00F246AF">
      <w:pPr>
        <w:jc w:val="both"/>
      </w:pPr>
      <w:r>
        <w:t xml:space="preserve">III.3. Numatoma bendra sutarties vertė (litais </w:t>
      </w:r>
      <w:r w:rsidR="00A647A3">
        <w:t xml:space="preserve">arba kita valiuta) (su/be PVM): </w:t>
      </w:r>
      <w:r w:rsidR="00F83169" w:rsidRPr="009D78B6">
        <w:rPr>
          <w:i/>
        </w:rPr>
        <w:t xml:space="preserve">7100,83 </w:t>
      </w:r>
      <w:proofErr w:type="spellStart"/>
      <w:r w:rsidR="00F83169" w:rsidRPr="00EB4655">
        <w:rPr>
          <w:i/>
        </w:rPr>
        <w:t>Eur</w:t>
      </w:r>
      <w:proofErr w:type="spellEnd"/>
      <w:r w:rsidR="00F83169" w:rsidRPr="00EB4655">
        <w:rPr>
          <w:i/>
        </w:rPr>
        <w:t xml:space="preserve"> be PVM</w:t>
      </w:r>
      <w:r w:rsidR="00F83169">
        <w:rPr>
          <w:i/>
        </w:rPr>
        <w:t xml:space="preserve"> / 8592,00 </w:t>
      </w:r>
      <w:r w:rsidR="00F83169" w:rsidRPr="00EB4655">
        <w:rPr>
          <w:i/>
        </w:rPr>
        <w:t>su PVM</w:t>
      </w:r>
    </w:p>
    <w:p w:rsidR="00F246AF" w:rsidRDefault="00F246AF" w:rsidP="00F246AF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246AF" w:rsidRDefault="00F246AF" w:rsidP="008E71D6">
      <w:pPr>
        <w:jc w:val="both"/>
      </w:pPr>
    </w:p>
    <w:p w:rsidR="00EA10B4" w:rsidRDefault="00EA10B4" w:rsidP="008E71D6">
      <w:pPr>
        <w:jc w:val="both"/>
      </w:pPr>
    </w:p>
    <w:p w:rsidR="00F83169" w:rsidRDefault="008E71D6" w:rsidP="00F83169">
      <w:pPr>
        <w:jc w:val="both"/>
      </w:pPr>
      <w:r>
        <w:t>IV. Šio s</w:t>
      </w:r>
      <w:r w:rsidR="00F44FAE">
        <w:t xml:space="preserve">kelbimo išsiuntimo data: </w:t>
      </w:r>
      <w:r w:rsidR="00F83169">
        <w:t>2015-10</w:t>
      </w:r>
      <w:r w:rsidR="00F83169" w:rsidRPr="00906B55">
        <w:t>-</w:t>
      </w:r>
      <w:r w:rsidR="00F83169">
        <w:t>05</w:t>
      </w:r>
      <w:r w:rsidR="00F83169" w:rsidRPr="00906B55">
        <w:t>.</w:t>
      </w:r>
      <w:bookmarkStart w:id="0" w:name="_GoBack"/>
      <w:bookmarkEnd w:id="0"/>
    </w:p>
    <w:p w:rsidR="008E71D6" w:rsidRDefault="008E71D6" w:rsidP="00005800">
      <w:pPr>
        <w:jc w:val="both"/>
      </w:pPr>
    </w:p>
    <w:sectPr w:rsidR="008E71D6" w:rsidSect="00F246AF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47A3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F03EE0"/>
    <w:rsid w:val="00F246AF"/>
    <w:rsid w:val="00F44FAE"/>
    <w:rsid w:val="00F83169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23</cp:revision>
  <dcterms:created xsi:type="dcterms:W3CDTF">2013-03-08T08:16:00Z</dcterms:created>
  <dcterms:modified xsi:type="dcterms:W3CDTF">2015-10-05T13:20:00Z</dcterms:modified>
</cp:coreProperties>
</file>