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1" w:rsidRPr="000A191D" w:rsidRDefault="00763971" w:rsidP="00763971">
      <w:pPr>
        <w:ind w:left="5184"/>
        <w:rPr>
          <w:sz w:val="22"/>
          <w:szCs w:val="22"/>
        </w:rPr>
      </w:pP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Forma patvirtinta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direktoriaus 2011 m. gruodžio 27 d. įsakymu Nr. VĮ-11-22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>(VĮ Seimo leidyklos „Valstybės žinios“</w:t>
      </w:r>
    </w:p>
    <w:p w:rsidR="00763971" w:rsidRPr="000A191D" w:rsidRDefault="00763971" w:rsidP="00763971">
      <w:pPr>
        <w:ind w:left="5040"/>
        <w:rPr>
          <w:sz w:val="22"/>
          <w:szCs w:val="22"/>
        </w:rPr>
      </w:pPr>
      <w:r w:rsidRPr="000A191D">
        <w:rPr>
          <w:sz w:val="22"/>
          <w:szCs w:val="22"/>
        </w:rPr>
        <w:t xml:space="preserve">direktoriaus 2012 m. sausio 26 d. </w:t>
      </w:r>
      <w:r w:rsidRPr="000A191D">
        <w:rPr>
          <w:sz w:val="22"/>
          <w:szCs w:val="22"/>
        </w:rPr>
        <w:br/>
        <w:t>įsakymo Nr. VĮ-12-07 redakcija)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UAB „Vilniaus energija“</w:t>
      </w: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proofErr w:type="spellStart"/>
      <w:r w:rsidRPr="000A191D">
        <w:rPr>
          <w:i/>
          <w:sz w:val="22"/>
          <w:szCs w:val="22"/>
        </w:rPr>
        <w:t>Jočionių</w:t>
      </w:r>
      <w:proofErr w:type="spellEnd"/>
      <w:r w:rsidRPr="000A191D">
        <w:rPr>
          <w:i/>
          <w:sz w:val="22"/>
          <w:szCs w:val="22"/>
        </w:rPr>
        <w:t xml:space="preserve"> g. 13, LT-02300 Vilnius; įmonės kodas: 111760831; PVM mokėtojo kodas LT117608314;</w:t>
      </w: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A. s. Nr. LT987300010071661019; „Swedbank“ AB, Banko kodas 73000; Tel.: 8 5 266 7199, 1899; Faks.: 8 5 266 7339.</w:t>
      </w:r>
    </w:p>
    <w:p w:rsidR="00763971" w:rsidRPr="000A191D" w:rsidRDefault="00763971" w:rsidP="00763971">
      <w:pPr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2 FORMA*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INFORMACIJA APIE NUSTATYTĄ LAIMĖTOJĄ IR KETINIMĄ SUDARYTI SUTARTĮ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sz w:val="22"/>
          <w:szCs w:val="22"/>
        </w:rPr>
      </w:pPr>
      <w:r w:rsidRPr="000A191D">
        <w:rPr>
          <w:sz w:val="22"/>
          <w:szCs w:val="22"/>
        </w:rPr>
        <w:t>201</w:t>
      </w:r>
      <w:r w:rsidR="002A02AE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2A02AE">
        <w:rPr>
          <w:sz w:val="22"/>
          <w:szCs w:val="22"/>
        </w:rPr>
        <w:t>rugsėjo 3</w:t>
      </w:r>
      <w:r w:rsidRPr="000A191D">
        <w:rPr>
          <w:sz w:val="22"/>
          <w:szCs w:val="22"/>
        </w:rPr>
        <w:t xml:space="preserve"> d. Nr. ________*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1F53DE" w:rsidRPr="00E007AF" w:rsidRDefault="001F53DE" w:rsidP="001F53DE">
      <w:pPr>
        <w:jc w:val="both"/>
      </w:pPr>
      <w:r w:rsidRPr="00E007AF">
        <w:t>I. PERKANČIOJI ORGANIZACIJA, ADRESAS IR KONTAKTINIAI DUOMENYS:</w:t>
      </w:r>
    </w:p>
    <w:p w:rsidR="001F53DE" w:rsidRPr="00E007AF" w:rsidRDefault="001F53DE" w:rsidP="001F53DE">
      <w:pPr>
        <w:jc w:val="both"/>
      </w:pPr>
      <w:r w:rsidRPr="00E007AF">
        <w:t xml:space="preserve">I.1. Perkančiosios organizacijos pavadinimas ir įmonės kodas: </w:t>
      </w:r>
      <w:r w:rsidRPr="00E007AF">
        <w:rPr>
          <w:b/>
        </w:rPr>
        <w:t xml:space="preserve">UAB „Vilniaus energija“, įm. kodas </w:t>
      </w:r>
      <w:r w:rsidRPr="00E007AF">
        <w:rPr>
          <w:b/>
          <w:color w:val="000000"/>
        </w:rPr>
        <w:t>111760831</w:t>
      </w:r>
    </w:p>
    <w:p w:rsidR="001F53DE" w:rsidRPr="00E007AF" w:rsidRDefault="001F53DE" w:rsidP="001F53DE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1F53DE" w:rsidRDefault="001F53DE" w:rsidP="001F53DE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1F53DE" w:rsidRDefault="001F53DE" w:rsidP="001F53DE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63971" w:rsidRPr="00750178" w:rsidRDefault="00763971" w:rsidP="00F70358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sz w:val="22"/>
          <w:szCs w:val="22"/>
          <w:lang w:eastAsia="lt-LT"/>
        </w:rPr>
      </w:pPr>
      <w:r w:rsidRPr="00750178">
        <w:rPr>
          <w:rFonts w:ascii="Times New Roman" w:hAnsi="Times New Roman"/>
          <w:sz w:val="22"/>
          <w:szCs w:val="22"/>
          <w:lang w:eastAsia="lt-LT"/>
        </w:rPr>
        <w:t xml:space="preserve">Pirkimo numeris </w:t>
      </w:r>
      <w:r w:rsidR="002A02AE" w:rsidRPr="0095790F">
        <w:rPr>
          <w:rFonts w:ascii="Times New Roman" w:eastAsia="Calibri" w:hAnsi="Times New Roman"/>
          <w:sz w:val="24"/>
          <w:szCs w:val="24"/>
        </w:rPr>
        <w:t>164770</w:t>
      </w:r>
      <w:r w:rsidR="002E12C4" w:rsidRPr="00750178">
        <w:rPr>
          <w:rFonts w:ascii="Times New Roman" w:hAnsi="Times New Roman"/>
          <w:sz w:val="22"/>
          <w:szCs w:val="22"/>
          <w:lang w:eastAsia="lt-LT"/>
        </w:rPr>
        <w:t>.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9D53FE" w:rsidRDefault="002A02AE" w:rsidP="00763971">
      <w:pPr>
        <w:jc w:val="both"/>
        <w:rPr>
          <w:rFonts w:eastAsia="Calibri"/>
        </w:rPr>
      </w:pPr>
      <w:r w:rsidRPr="0095790F">
        <w:rPr>
          <w:rFonts w:eastAsia="Calibri"/>
        </w:rPr>
        <w:t xml:space="preserve">Biokuro ir durpių </w:t>
      </w:r>
      <w:proofErr w:type="spellStart"/>
      <w:r w:rsidRPr="0095790F">
        <w:rPr>
          <w:rFonts w:eastAsia="Calibri"/>
        </w:rPr>
        <w:t>ėminių</w:t>
      </w:r>
      <w:proofErr w:type="spellEnd"/>
      <w:r w:rsidRPr="0095790F">
        <w:rPr>
          <w:rFonts w:eastAsia="Calibri"/>
        </w:rPr>
        <w:t xml:space="preserve"> kokybės tyrimų paslaugos (I d.VE ir II </w:t>
      </w:r>
      <w:proofErr w:type="spellStart"/>
      <w:r w:rsidRPr="0095790F">
        <w:rPr>
          <w:rFonts w:eastAsia="Calibri"/>
        </w:rPr>
        <w:t>d.LSK</w:t>
      </w:r>
      <w:proofErr w:type="spellEnd"/>
      <w:r w:rsidRPr="0095790F">
        <w:rPr>
          <w:rFonts w:eastAsia="Calibri"/>
        </w:rPr>
        <w:t>) </w:t>
      </w:r>
    </w:p>
    <w:p w:rsidR="002A02AE" w:rsidRPr="000A191D" w:rsidRDefault="002A02A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8338DF" w:rsidRPr="009933A5" w:rsidRDefault="002A02AE" w:rsidP="008338DF">
      <w:pPr>
        <w:jc w:val="both"/>
      </w:pPr>
      <w:r>
        <w:t>K</w:t>
      </w:r>
      <w:r w:rsidRPr="003238B0">
        <w:t xml:space="preserve">ietojo biokuro ir durpių </w:t>
      </w:r>
      <w:proofErr w:type="spellStart"/>
      <w:r>
        <w:t>ėminių</w:t>
      </w:r>
      <w:proofErr w:type="spellEnd"/>
      <w:r>
        <w:t xml:space="preserve"> transportavimas iš jų </w:t>
      </w:r>
      <w:r w:rsidRPr="003238B0">
        <w:t xml:space="preserve">paėmimo vietos iki tyrimo laboratorijos, bei tų </w:t>
      </w:r>
      <w:proofErr w:type="spellStart"/>
      <w:r w:rsidRPr="003238B0">
        <w:t>ėminių</w:t>
      </w:r>
      <w:proofErr w:type="spellEnd"/>
      <w:r w:rsidRPr="003238B0">
        <w:t xml:space="preserve"> pagrindinių </w:t>
      </w:r>
      <w:r>
        <w:t xml:space="preserve"> ir papildomų  </w:t>
      </w:r>
      <w:r w:rsidRPr="00944197">
        <w:t>kokybės rodiklių nustatymas</w:t>
      </w:r>
      <w:r w:rsidR="008338DF" w:rsidRPr="009933A5">
        <w:t>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BD63BD" w:rsidRDefault="00BD63BD" w:rsidP="00BD63BD">
      <w:pPr>
        <w:jc w:val="both"/>
        <w:rPr>
          <w:i/>
        </w:rPr>
      </w:pPr>
      <w:r>
        <w:rPr>
          <w:i/>
        </w:rPr>
        <w:t>Paslaugos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8338DF" w:rsidRDefault="002A02AE" w:rsidP="008338DF">
      <w:pPr>
        <w:jc w:val="both"/>
      </w:pPr>
      <w:hyperlink r:id="rId6" w:history="1">
        <w:r>
          <w:t xml:space="preserve">I dalis. UAB „Vilniaus energija“ Biokuro ir durpių </w:t>
        </w:r>
        <w:proofErr w:type="spellStart"/>
        <w:r>
          <w:t>ėminių</w:t>
        </w:r>
        <w:proofErr w:type="spellEnd"/>
        <w:r>
          <w:t xml:space="preserve"> kokybės tyrimų </w:t>
        </w:r>
        <w:r w:rsidRPr="00007411">
          <w:t>paslaug</w:t>
        </w:r>
        <w:r>
          <w:t>o</w:t>
        </w:r>
        <w:r w:rsidRPr="00007411">
          <w:t>s</w:t>
        </w:r>
        <w:r>
          <w:rPr>
            <w:rStyle w:val="Antrat1Diagrama"/>
            <w:rFonts w:ascii="Arial" w:hAnsi="Arial" w:cs="Arial"/>
            <w:sz w:val="18"/>
            <w:szCs w:val="18"/>
          </w:rPr>
          <w:t xml:space="preserve"> </w:t>
        </w:r>
      </w:hyperlink>
    </w:p>
    <w:p w:rsidR="00670B3C" w:rsidRPr="000A191D" w:rsidRDefault="002A02AE" w:rsidP="00763971">
      <w:pPr>
        <w:jc w:val="both"/>
        <w:rPr>
          <w:sz w:val="22"/>
          <w:szCs w:val="22"/>
        </w:rPr>
      </w:pPr>
      <w:r>
        <w:t>II dalis. UAB „</w:t>
      </w:r>
      <w:proofErr w:type="spellStart"/>
      <w:r>
        <w:t>Litesko</w:t>
      </w:r>
      <w:proofErr w:type="spellEnd"/>
      <w:r>
        <w:t xml:space="preserve">“ Biokuro ir durpių </w:t>
      </w:r>
      <w:proofErr w:type="spellStart"/>
      <w:r>
        <w:t>ėminių</w:t>
      </w:r>
      <w:proofErr w:type="spellEnd"/>
      <w:r>
        <w:t xml:space="preserve"> kokybės tyrimų </w:t>
      </w:r>
      <w:r w:rsidRPr="00007411">
        <w:t>paslaug</w:t>
      </w:r>
      <w:r>
        <w:t>o</w:t>
      </w:r>
      <w:r w:rsidRPr="00007411">
        <w:t>s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lastRenderedPageBreak/>
        <w:t>III.2. Laimėjusio dalyvio pavadinimas ir įmonės kodas arba vardas ir pavardė:</w:t>
      </w:r>
    </w:p>
    <w:p w:rsidR="00E03419" w:rsidRDefault="002A02AE" w:rsidP="00763971">
      <w:pPr>
        <w:jc w:val="both"/>
        <w:rPr>
          <w:i/>
          <w:sz w:val="22"/>
          <w:szCs w:val="22"/>
        </w:rPr>
      </w:pPr>
      <w:r>
        <w:rPr>
          <w:b/>
          <w:bCs/>
          <w:color w:val="000000"/>
        </w:rPr>
        <w:t xml:space="preserve">I dalis. </w:t>
      </w:r>
      <w:r w:rsidR="00BD63BD" w:rsidRPr="003467CC">
        <w:rPr>
          <w:b/>
          <w:bCs/>
          <w:color w:val="000000"/>
        </w:rPr>
        <w:t xml:space="preserve">AB </w:t>
      </w:r>
      <w:r w:rsidR="00BD63BD">
        <w:rPr>
          <w:b/>
          <w:bCs/>
          <w:color w:val="000000"/>
        </w:rPr>
        <w:t>„Axis industrines“</w:t>
      </w:r>
      <w:r w:rsidR="007A526A">
        <w:rPr>
          <w:i/>
          <w:sz w:val="22"/>
          <w:szCs w:val="22"/>
        </w:rPr>
        <w:t xml:space="preserve"> (</w:t>
      </w:r>
      <w:r w:rsidR="007A526A" w:rsidRPr="000A191D">
        <w:rPr>
          <w:i/>
          <w:sz w:val="22"/>
          <w:szCs w:val="22"/>
        </w:rPr>
        <w:t xml:space="preserve">įmonės kodas – </w:t>
      </w:r>
      <w:r w:rsidR="00CA67D8" w:rsidRPr="00CA67D8">
        <w:rPr>
          <w:i/>
          <w:sz w:val="22"/>
          <w:szCs w:val="22"/>
        </w:rPr>
        <w:t>165707056</w:t>
      </w:r>
      <w:r w:rsidR="007A526A" w:rsidRPr="00CA67D8">
        <w:rPr>
          <w:i/>
          <w:sz w:val="22"/>
          <w:szCs w:val="22"/>
        </w:rPr>
        <w:t>).</w:t>
      </w:r>
      <w:r w:rsidR="00E03419" w:rsidRPr="000A191D">
        <w:rPr>
          <w:i/>
          <w:sz w:val="22"/>
          <w:szCs w:val="22"/>
        </w:rPr>
        <w:t xml:space="preserve"> </w:t>
      </w:r>
    </w:p>
    <w:p w:rsidR="002A02AE" w:rsidRPr="002A02AE" w:rsidRDefault="002A02AE" w:rsidP="00763971">
      <w:pPr>
        <w:jc w:val="both"/>
        <w:rPr>
          <w:b/>
          <w:sz w:val="22"/>
          <w:szCs w:val="22"/>
        </w:rPr>
      </w:pPr>
      <w:r w:rsidRPr="002A02AE">
        <w:rPr>
          <w:b/>
          <w:sz w:val="22"/>
          <w:szCs w:val="22"/>
        </w:rPr>
        <w:t xml:space="preserve">II dalis. </w:t>
      </w:r>
      <w:r w:rsidRPr="003467CC">
        <w:rPr>
          <w:b/>
          <w:bCs/>
          <w:color w:val="000000"/>
        </w:rPr>
        <w:t xml:space="preserve">AB </w:t>
      </w:r>
      <w:r>
        <w:rPr>
          <w:b/>
          <w:bCs/>
          <w:color w:val="000000"/>
        </w:rPr>
        <w:t>„Axis industrines“</w:t>
      </w:r>
      <w:r>
        <w:rPr>
          <w:i/>
          <w:sz w:val="22"/>
          <w:szCs w:val="22"/>
        </w:rPr>
        <w:t xml:space="preserve"> (</w:t>
      </w:r>
      <w:r w:rsidRPr="000A191D">
        <w:rPr>
          <w:i/>
          <w:sz w:val="22"/>
          <w:szCs w:val="22"/>
        </w:rPr>
        <w:t xml:space="preserve">įmonės kodas – </w:t>
      </w:r>
      <w:r w:rsidRPr="00CA67D8">
        <w:rPr>
          <w:i/>
          <w:sz w:val="22"/>
          <w:szCs w:val="22"/>
        </w:rPr>
        <w:t>165707056)</w:t>
      </w:r>
      <w:r>
        <w:rPr>
          <w:i/>
          <w:sz w:val="22"/>
          <w:szCs w:val="22"/>
        </w:rPr>
        <w:t>.</w:t>
      </w:r>
    </w:p>
    <w:p w:rsidR="00E03419" w:rsidRPr="000A191D" w:rsidRDefault="00E03419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E03419" w:rsidRDefault="002A02AE" w:rsidP="002A02AE">
      <w:pPr>
        <w:pStyle w:val="Pagrindiniotekstotrauka2"/>
        <w:ind w:firstLine="0"/>
        <w:jc w:val="both"/>
        <w:rPr>
          <w:rFonts w:ascii="Times New Roman" w:hAnsi="Times New Roman"/>
          <w:sz w:val="24"/>
          <w:szCs w:val="24"/>
        </w:rPr>
      </w:pPr>
      <w:r>
        <w:t>I dalis.</w:t>
      </w:r>
      <w:r w:rsidRPr="002A02AE">
        <w:t xml:space="preserve"> </w:t>
      </w:r>
      <w:r>
        <w:rPr>
          <w:rFonts w:ascii="Times New Roman" w:hAnsi="Times New Roman"/>
          <w:sz w:val="24"/>
          <w:szCs w:val="24"/>
        </w:rPr>
        <w:t>1.149.900,00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be PVM, </w:t>
      </w:r>
      <w:r>
        <w:rPr>
          <w:rFonts w:ascii="Times New Roman" w:hAnsi="Times New Roman"/>
          <w:sz w:val="24"/>
          <w:szCs w:val="24"/>
        </w:rPr>
        <w:t>1.391.379,00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su PVM.</w:t>
      </w:r>
    </w:p>
    <w:p w:rsidR="002A02AE" w:rsidRDefault="002A02AE" w:rsidP="002A02AE">
      <w:pPr>
        <w:pStyle w:val="Pagrindiniotekstotrauka2"/>
        <w:ind w:firstLine="0"/>
        <w:rPr>
          <w:rFonts w:ascii="Times New Roman" w:hAnsi="Times New Roman"/>
          <w:sz w:val="24"/>
          <w:szCs w:val="24"/>
        </w:rPr>
      </w:pPr>
      <w:r>
        <w:t xml:space="preserve">II dalis. </w:t>
      </w:r>
      <w:r>
        <w:rPr>
          <w:rFonts w:ascii="Times New Roman" w:hAnsi="Times New Roman"/>
          <w:sz w:val="24"/>
          <w:szCs w:val="24"/>
        </w:rPr>
        <w:t>1.735.560,00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be PVM, </w:t>
      </w:r>
      <w:r>
        <w:rPr>
          <w:rFonts w:ascii="Times New Roman" w:hAnsi="Times New Roman"/>
          <w:sz w:val="24"/>
          <w:szCs w:val="24"/>
        </w:rPr>
        <w:t>2.100.027,60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su PVM.</w:t>
      </w:r>
    </w:p>
    <w:p w:rsidR="002A02AE" w:rsidRPr="000A191D" w:rsidRDefault="002A02AE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DF6778" w:rsidRPr="007A526A" w:rsidRDefault="00670B3C" w:rsidP="0076397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bookmarkStart w:id="0" w:name="_GoBack"/>
      <w:bookmarkEnd w:id="0"/>
    </w:p>
    <w:p w:rsidR="007A526A" w:rsidRPr="000A191D" w:rsidRDefault="007A526A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IV. Šio skelbimo išsiuntimo data:</w:t>
      </w:r>
    </w:p>
    <w:p w:rsidR="00763971" w:rsidRPr="000A191D" w:rsidRDefault="002A02AE" w:rsidP="00763971">
      <w:pPr>
        <w:rPr>
          <w:sz w:val="22"/>
          <w:szCs w:val="22"/>
        </w:rPr>
      </w:pPr>
      <w:r w:rsidRPr="000A191D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>
        <w:rPr>
          <w:sz w:val="22"/>
          <w:szCs w:val="22"/>
        </w:rPr>
        <w:t>rugsėjo 3</w:t>
      </w:r>
      <w:r w:rsidRPr="000A191D">
        <w:rPr>
          <w:sz w:val="22"/>
          <w:szCs w:val="22"/>
        </w:rPr>
        <w:t xml:space="preserve"> d.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AC68D4" w:rsidRPr="000A191D" w:rsidRDefault="00AC68D4">
      <w:pPr>
        <w:rPr>
          <w:sz w:val="22"/>
          <w:szCs w:val="22"/>
        </w:rPr>
      </w:pPr>
    </w:p>
    <w:sectPr w:rsidR="00AC68D4" w:rsidRPr="000A191D" w:rsidSect="009D53F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829"/>
    <w:multiLevelType w:val="hybridMultilevel"/>
    <w:tmpl w:val="BEAA2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63971"/>
    <w:rsid w:val="000A191D"/>
    <w:rsid w:val="000D3BFF"/>
    <w:rsid w:val="00143E88"/>
    <w:rsid w:val="001C150C"/>
    <w:rsid w:val="001F53DE"/>
    <w:rsid w:val="002250CD"/>
    <w:rsid w:val="002A02AE"/>
    <w:rsid w:val="002D01A8"/>
    <w:rsid w:val="002D45D9"/>
    <w:rsid w:val="002E12C4"/>
    <w:rsid w:val="00317D14"/>
    <w:rsid w:val="00445FF5"/>
    <w:rsid w:val="00483917"/>
    <w:rsid w:val="00574585"/>
    <w:rsid w:val="005D0C7B"/>
    <w:rsid w:val="005E4FB1"/>
    <w:rsid w:val="005F16DA"/>
    <w:rsid w:val="0061013C"/>
    <w:rsid w:val="00670B3C"/>
    <w:rsid w:val="00670D71"/>
    <w:rsid w:val="006961DA"/>
    <w:rsid w:val="006C1B35"/>
    <w:rsid w:val="007359B0"/>
    <w:rsid w:val="00740E1D"/>
    <w:rsid w:val="00750178"/>
    <w:rsid w:val="00763971"/>
    <w:rsid w:val="00777435"/>
    <w:rsid w:val="007A526A"/>
    <w:rsid w:val="007F5464"/>
    <w:rsid w:val="00813F4F"/>
    <w:rsid w:val="0083116B"/>
    <w:rsid w:val="008338DF"/>
    <w:rsid w:val="00914F94"/>
    <w:rsid w:val="009A04DD"/>
    <w:rsid w:val="009C5513"/>
    <w:rsid w:val="009D53FE"/>
    <w:rsid w:val="009F0417"/>
    <w:rsid w:val="009F0C66"/>
    <w:rsid w:val="00A77A5A"/>
    <w:rsid w:val="00A851B5"/>
    <w:rsid w:val="00AC68D4"/>
    <w:rsid w:val="00BA4FA0"/>
    <w:rsid w:val="00BD63BD"/>
    <w:rsid w:val="00C55DEA"/>
    <w:rsid w:val="00C62ADC"/>
    <w:rsid w:val="00C75CD6"/>
    <w:rsid w:val="00C96CF6"/>
    <w:rsid w:val="00CA67D8"/>
    <w:rsid w:val="00D8483C"/>
    <w:rsid w:val="00DF6778"/>
    <w:rsid w:val="00E03419"/>
    <w:rsid w:val="00E70C5D"/>
    <w:rsid w:val="00E86E80"/>
    <w:rsid w:val="00F1092E"/>
    <w:rsid w:val="00F277B5"/>
    <w:rsid w:val="00F532EA"/>
    <w:rsid w:val="00F70358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C65CF-414C-427C-999C-7604209B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63971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A0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DF6778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63971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F703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70358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DF6778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50178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70B3C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2A02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rwlentrance_s.asp?PID=179638&amp;PP=notices.asp&amp;B=PPO&amp;PS=1" TargetMode="Externa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15</cp:revision>
  <dcterms:created xsi:type="dcterms:W3CDTF">2012-09-25T06:57:00Z</dcterms:created>
  <dcterms:modified xsi:type="dcterms:W3CDTF">2015-09-03T13:14:00Z</dcterms:modified>
</cp:coreProperties>
</file>