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>
      <w:bookmarkStart w:id="0" w:name="_GoBack"/>
      <w:bookmarkEnd w:id="0"/>
    </w:p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D53451" w:rsidP="00D53451">
      <w:pPr>
        <w:jc w:val="center"/>
      </w:pPr>
      <w:r>
        <w:t xml:space="preserve">2016  m. </w:t>
      </w:r>
      <w:r w:rsidR="004D161A">
        <w:t>liepos mėn. 22</w:t>
      </w:r>
      <w:r>
        <w:t xml:space="preserve"> d. Nr. ________</w:t>
      </w:r>
      <w:r w:rsidRPr="00A8608F">
        <w:t>*</w:t>
      </w:r>
    </w:p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</w:t>
      </w:r>
      <w:proofErr w:type="spellStart"/>
      <w:r w:rsidR="004C10B1" w:rsidRPr="004C10B1">
        <w:rPr>
          <w:b/>
          <w:i/>
        </w:rPr>
        <w:t>Litesko</w:t>
      </w:r>
      <w:proofErr w:type="spellEnd"/>
      <w:r w:rsidR="004C10B1" w:rsidRPr="004C10B1">
        <w:rPr>
          <w:b/>
          <w:i/>
        </w:rPr>
        <w:t>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4D161A" w:rsidRPr="000F6E82">
        <w:rPr>
          <w:bCs/>
        </w:rPr>
        <w:t>175741</w:t>
      </w:r>
      <w:r w:rsidR="004D161A">
        <w:rPr>
          <w:bCs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1059513701"/>
          <w:placeholder>
            <w:docPart w:val="C5FBD35C20D64020A7E9DD66234FBA06"/>
          </w:placeholder>
        </w:sdtPr>
        <w:sdtContent>
          <w:r w:rsidR="004D161A" w:rsidRPr="000F6E82">
            <w:rPr>
              <w:b/>
              <w:bCs/>
              <w:i/>
              <w:iCs/>
            </w:rPr>
            <w:t xml:space="preserve">Biomasės </w:t>
          </w:r>
          <w:r w:rsidR="004D161A" w:rsidRPr="000F6E82">
            <w:rPr>
              <w:b/>
              <w:bCs/>
              <w:i/>
              <w:iCs/>
              <w:noProof/>
            </w:rPr>
            <w:t>kogeneracinės</w:t>
          </w:r>
          <w:r w:rsidR="004D161A" w:rsidRPr="000F6E82">
            <w:rPr>
              <w:b/>
              <w:bCs/>
              <w:i/>
              <w:iCs/>
            </w:rPr>
            <w:t xml:space="preserve"> elektrinės (Alytaus rajoninėje katilinėje) kamino automatinio dūmų monitoringo sistemos AMS metinio priežiūrinio tikrinimo procedūra (AST)</w:t>
          </w:r>
        </w:sdtContent>
      </w:sdt>
      <w:r w:rsidR="004D161A" w:rsidRPr="000F6E82">
        <w:rPr>
          <w:b/>
          <w:bCs/>
          <w:i/>
          <w:iCs/>
        </w:rPr>
        <w:t>.</w:t>
      </w:r>
    </w:p>
    <w:p w:rsidR="00F66727" w:rsidRPr="00034AE4" w:rsidRDefault="00C22ADC" w:rsidP="00F66727">
      <w:pPr>
        <w:jc w:val="both"/>
      </w:pPr>
      <w:r w:rsidRPr="00034AE4"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883835457"/>
          <w:placeholder>
            <w:docPart w:val="AAE65251AEA54AEC9A7A14E640560A16"/>
          </w:placeholder>
        </w:sdtPr>
        <w:sdtContent>
          <w:r w:rsidR="004D161A" w:rsidRPr="000F6E82">
            <w:rPr>
              <w:b/>
              <w:bCs/>
              <w:i/>
              <w:iCs/>
            </w:rPr>
            <w:t xml:space="preserve">Biomasės </w:t>
          </w:r>
          <w:r w:rsidR="004D161A" w:rsidRPr="000F6E82">
            <w:rPr>
              <w:b/>
              <w:bCs/>
              <w:i/>
              <w:iCs/>
              <w:noProof/>
            </w:rPr>
            <w:t>kogeneracinės</w:t>
          </w:r>
          <w:r w:rsidR="004D161A" w:rsidRPr="000F6E82">
            <w:rPr>
              <w:b/>
              <w:bCs/>
              <w:i/>
              <w:iCs/>
            </w:rPr>
            <w:t xml:space="preserve"> elektrinės (Alytaus rajoninėje katilinėje) kamino automatinio dūmų monitoringo sistemos AMS metinio priežiūrinio tikrinimo procedūra (AST)</w:t>
          </w:r>
        </w:sdtContent>
      </w:sdt>
      <w:r w:rsidR="004D161A" w:rsidRPr="000F6E82">
        <w:rPr>
          <w:b/>
          <w:bCs/>
          <w:i/>
          <w:iCs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4D161A" w:rsidRPr="004D161A">
        <w:rPr>
          <w:b/>
          <w:bCs/>
          <w:i/>
        </w:rPr>
        <w:t>AB</w:t>
      </w:r>
      <w:r w:rsidR="004D161A">
        <w:rPr>
          <w:b/>
          <w:bCs/>
          <w:i/>
        </w:rPr>
        <w:t xml:space="preserve"> </w:t>
      </w:r>
      <w:r w:rsidR="004D161A" w:rsidRPr="004D161A">
        <w:rPr>
          <w:b/>
          <w:bCs/>
          <w:i/>
        </w:rPr>
        <w:t>“</w:t>
      </w:r>
      <w:proofErr w:type="spellStart"/>
      <w:r w:rsidR="004D161A" w:rsidRPr="004D161A">
        <w:rPr>
          <w:b/>
          <w:bCs/>
          <w:i/>
        </w:rPr>
        <w:t>Axis</w:t>
      </w:r>
      <w:proofErr w:type="spellEnd"/>
      <w:r w:rsidR="004D161A" w:rsidRPr="004D161A">
        <w:rPr>
          <w:b/>
          <w:bCs/>
          <w:i/>
        </w:rPr>
        <w:t xml:space="preserve"> </w:t>
      </w:r>
      <w:proofErr w:type="spellStart"/>
      <w:r w:rsidR="004D161A" w:rsidRPr="004D161A">
        <w:rPr>
          <w:b/>
          <w:bCs/>
          <w:i/>
        </w:rPr>
        <w:t>Industries</w:t>
      </w:r>
      <w:proofErr w:type="spellEnd"/>
      <w:r w:rsidR="004D161A" w:rsidRPr="004D161A">
        <w:rPr>
          <w:b/>
          <w:bCs/>
          <w:i/>
        </w:rPr>
        <w:t>“</w:t>
      </w:r>
      <w:r w:rsidR="004D161A">
        <w:rPr>
          <w:b/>
          <w:bCs/>
          <w:i/>
        </w:rPr>
        <w:t xml:space="preserve">, </w:t>
      </w:r>
      <w:r w:rsidR="00D53451" w:rsidRPr="00C22ADC">
        <w:rPr>
          <w:b/>
          <w:i/>
        </w:rPr>
        <w:t xml:space="preserve">įmonės kodas </w:t>
      </w:r>
      <w:r w:rsidR="004D161A" w:rsidRPr="004D161A">
        <w:rPr>
          <w:b/>
          <w:i/>
        </w:rPr>
        <w:t>165707056</w:t>
      </w:r>
      <w:r w:rsidR="004D161A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4D161A">
        <w:t>III.3. Numatoma bendra sutarties vertė (</w:t>
      </w:r>
      <w:r w:rsidR="00034AE4" w:rsidRPr="004D161A">
        <w:t>eurais</w:t>
      </w:r>
      <w:r w:rsidRPr="004D161A">
        <w:t xml:space="preserve"> arba kita valiuta) (su/be PVM): </w:t>
      </w:r>
      <w:r w:rsidR="004D161A" w:rsidRPr="004D161A">
        <w:rPr>
          <w:b/>
          <w:bCs/>
          <w:i/>
        </w:rPr>
        <w:t xml:space="preserve">20.700,00 </w:t>
      </w:r>
      <w:r w:rsidR="00D53451" w:rsidRPr="004D161A">
        <w:rPr>
          <w:b/>
          <w:i/>
        </w:rPr>
        <w:t>EUR be PVM.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BD6ED0" w:rsidRPr="00034AE4" w:rsidRDefault="00C22ADC" w:rsidP="007B6274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4D161A" w:rsidRPr="004D161A">
        <w:rPr>
          <w:b/>
          <w:i/>
        </w:rPr>
        <w:t>2016-07-22</w:t>
      </w:r>
      <w:r w:rsidR="00D53451" w:rsidRPr="004D161A">
        <w:rPr>
          <w:b/>
          <w:i/>
        </w:rPr>
        <w:t>.</w:t>
      </w: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4D161A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FBD35C20D64020A7E9DD66234FBA0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2EA4CEF-7FCF-46DA-94F2-2EEA3DE2F628}"/>
      </w:docPartPr>
      <w:docPartBody>
        <w:p w:rsidR="00000000" w:rsidRDefault="0070673A" w:rsidP="0070673A">
          <w:pPr>
            <w:pStyle w:val="C5FBD35C20D64020A7E9DD66234FBA06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AAE65251AEA54AEC9A7A14E640560A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3DBC61-D0F3-4E3D-90AD-61B8FD96E142}"/>
      </w:docPartPr>
      <w:docPartBody>
        <w:p w:rsidR="00000000" w:rsidRDefault="0070673A" w:rsidP="0070673A">
          <w:pPr>
            <w:pStyle w:val="AAE65251AEA54AEC9A7A14E640560A16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3A"/>
    <w:rsid w:val="007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0673A"/>
    <w:rPr>
      <w:color w:val="808080"/>
    </w:rPr>
  </w:style>
  <w:style w:type="paragraph" w:customStyle="1" w:styleId="C5FBD35C20D64020A7E9DD66234FBA06">
    <w:name w:val="C5FBD35C20D64020A7E9DD66234FBA06"/>
    <w:rsid w:val="0070673A"/>
  </w:style>
  <w:style w:type="paragraph" w:customStyle="1" w:styleId="AAE65251AEA54AEC9A7A14E640560A16">
    <w:name w:val="AAE65251AEA54AEC9A7A14E640560A16"/>
    <w:rsid w:val="00706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34</cp:revision>
  <dcterms:created xsi:type="dcterms:W3CDTF">2012-08-29T07:49:00Z</dcterms:created>
  <dcterms:modified xsi:type="dcterms:W3CDTF">2016-07-22T14:20:00Z</dcterms:modified>
</cp:coreProperties>
</file>