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kovo </w:t>
      </w:r>
      <w:r w:rsidR="00825091">
        <w:rPr>
          <w:sz w:val="22"/>
          <w:szCs w:val="22"/>
        </w:rPr>
        <w:t>26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1E53D2" w:rsidRDefault="00825091" w:rsidP="00170038">
      <w:pPr>
        <w:jc w:val="both"/>
        <w:rPr>
          <w:sz w:val="22"/>
          <w:szCs w:val="22"/>
        </w:rPr>
      </w:pPr>
      <w:r>
        <w:rPr>
          <w:sz w:val="22"/>
          <w:szCs w:val="22"/>
        </w:rPr>
        <w:t>Triukšmo lygio nustatymas.</w:t>
      </w:r>
    </w:p>
    <w:p w:rsidR="00825091" w:rsidRPr="00F1709B" w:rsidRDefault="00825091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825091" w:rsidP="008525CD">
      <w:pPr>
        <w:jc w:val="both"/>
        <w:rPr>
          <w:lang w:eastAsia="en-US"/>
        </w:rPr>
      </w:pPr>
      <w:r>
        <w:rPr>
          <w:lang w:eastAsia="en-US"/>
        </w:rPr>
        <w:t>Perkančioji organizacija numato pirkti triukšmo lygio nustatymo paslaugą.</w:t>
      </w:r>
      <w:bookmarkStart w:id="0" w:name="_GoBack"/>
      <w:bookmarkEnd w:id="0"/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D17567">
        <w:rPr>
          <w:i/>
          <w:sz w:val="22"/>
          <w:szCs w:val="22"/>
        </w:rPr>
        <w:t>5-03</w:t>
      </w:r>
      <w:r w:rsidRPr="00F1709B">
        <w:rPr>
          <w:i/>
          <w:sz w:val="22"/>
          <w:szCs w:val="22"/>
        </w:rPr>
        <w:t>-</w:t>
      </w:r>
      <w:r w:rsidR="00825091">
        <w:rPr>
          <w:i/>
          <w:sz w:val="22"/>
          <w:szCs w:val="22"/>
        </w:rPr>
        <w:t>2</w:t>
      </w:r>
      <w:r w:rsidR="00A034A1">
        <w:rPr>
          <w:i/>
          <w:sz w:val="22"/>
          <w:szCs w:val="22"/>
        </w:rPr>
        <w:t>6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12093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25091"/>
    <w:rsid w:val="008411E2"/>
    <w:rsid w:val="00851EBB"/>
    <w:rsid w:val="008525CD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34A1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23</cp:revision>
  <cp:lastPrinted>2012-04-20T10:39:00Z</cp:lastPrinted>
  <dcterms:created xsi:type="dcterms:W3CDTF">2012-02-21T08:08:00Z</dcterms:created>
  <dcterms:modified xsi:type="dcterms:W3CDTF">2015-03-26T07:02:00Z</dcterms:modified>
</cp:coreProperties>
</file>