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9D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="008C05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Jočionių g. 13, LT-02300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290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6" w:history="1">
        <w:r w:rsidR="005F423C" w:rsidRPr="005F423C">
          <w:rPr>
            <w:rStyle w:val="Hipersaitas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" w:eastAsia="lt-LT"/>
          </w:rPr>
          <w:t>kvirviciene@litesko.lt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7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8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AD2BB2" w:rsidRPr="00AD2BB2">
        <w:rPr>
          <w:rFonts w:ascii="Times New Roman" w:hAnsi="Times New Roman" w:cs="Times New Roman"/>
          <w:b/>
          <w:sz w:val="24"/>
        </w:rPr>
        <w:t>180934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Asmeninių apsaugos priemonių UAB „</w:t>
      </w:r>
      <w:proofErr w:type="spellStart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filialui „Alytaus energija“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0A19BB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Perkančioji organizacija UAB „</w:t>
      </w:r>
      <w:proofErr w:type="spellStart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(„Alytaus energija“). Asmeninės apsaugos priemonės. Įgaliotoji organizacija pirkimams organizuoti ir pirkimo procedūroms atlikti iki pirkimo sutarties sudarymo: UAB „Vilniaus energija“.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Asmeninių apsaugos priemonių UAB „</w:t>
      </w:r>
      <w:proofErr w:type="spellStart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Litesko</w:t>
      </w:r>
      <w:proofErr w:type="spellEnd"/>
      <w:r w:rsidR="00AD2BB2" w:rsidRP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filialui „Alytaus energija“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D2BB2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AD2BB2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r w:rsid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Sabelijos prekyba</w:t>
      </w:r>
      <w:r w:rsidR="00AD2BB2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141517066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AD2BB2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35 0</w:t>
      </w:r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00,00 </w:t>
      </w:r>
      <w:proofErr w:type="spellStart"/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9D1966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</w:t>
      </w:r>
      <w:r w:rsidR="00AD2B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7-02-03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572"/>
    <w:multiLevelType w:val="hybridMultilevel"/>
    <w:tmpl w:val="0BBA43EE"/>
    <w:lvl w:ilvl="0" w:tplc="61E0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0A19BB"/>
    <w:rsid w:val="002E0DA5"/>
    <w:rsid w:val="0049054A"/>
    <w:rsid w:val="00572A95"/>
    <w:rsid w:val="005F423C"/>
    <w:rsid w:val="008C05A1"/>
    <w:rsid w:val="00921FA9"/>
    <w:rsid w:val="009D1966"/>
    <w:rsid w:val="00AA1CB5"/>
    <w:rsid w:val="00AB2D19"/>
    <w:rsid w:val="00AD2BB2"/>
    <w:rsid w:val="00B1628F"/>
    <w:rsid w:val="00C16349"/>
    <w:rsid w:val="00C43D21"/>
    <w:rsid w:val="00C739B9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7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irvic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4067-171A-478B-AA09-974BA3B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VIRVIČIENĖ</cp:lastModifiedBy>
  <cp:revision>15</cp:revision>
  <dcterms:created xsi:type="dcterms:W3CDTF">2016-04-29T04:47:00Z</dcterms:created>
  <dcterms:modified xsi:type="dcterms:W3CDTF">2017-02-03T07:21:00Z</dcterms:modified>
</cp:coreProperties>
</file>