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F105E1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11-17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lapkričio 17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F105E1" w:rsidRPr="00F105E1">
        <w:rPr>
          <w:b/>
          <w:i/>
          <w:sz w:val="22"/>
          <w:szCs w:val="22"/>
        </w:rPr>
        <w:t>188682</w:t>
      </w:r>
      <w:r w:rsidR="00FA5019" w:rsidRPr="00F105E1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  <w:bookmarkStart w:id="0" w:name="_GoBack"/>
      <w:bookmarkEnd w:id="0"/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F105E1" w:rsidRPr="00B277D7">
        <w:rPr>
          <w:b/>
          <w:i/>
          <w:sz w:val="22"/>
          <w:szCs w:val="22"/>
        </w:rPr>
        <w:t>Kondicionierių ir oro tiekimo sistemų priežiūra ir remontas</w:t>
      </w:r>
      <w:r w:rsidR="00F105E1">
        <w:rPr>
          <w:b/>
          <w:i/>
          <w:sz w:val="22"/>
          <w:szCs w:val="22"/>
        </w:rPr>
        <w:t>.</w:t>
      </w:r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F105E1" w:rsidRPr="00B277D7">
        <w:rPr>
          <w:b/>
          <w:i/>
          <w:sz w:val="22"/>
          <w:szCs w:val="22"/>
        </w:rPr>
        <w:t>Kondicionierių ir oro tiekimo sistemų priežiūra ir remontas</w:t>
      </w:r>
      <w:r w:rsidR="00F105E1">
        <w:rPr>
          <w:b/>
          <w:i/>
          <w:sz w:val="22"/>
          <w:szCs w:val="22"/>
        </w:rPr>
        <w:t>.</w:t>
      </w:r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F105E1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F105E1" w:rsidRPr="00F105E1">
        <w:rPr>
          <w:b/>
          <w:bCs/>
          <w:i/>
          <w:sz w:val="22"/>
          <w:szCs w:val="22"/>
        </w:rPr>
        <w:t>UAB "SANTJANA"</w:t>
      </w:r>
      <w:r w:rsidR="00FF2F52" w:rsidRPr="00F105E1">
        <w:rPr>
          <w:b/>
          <w:i/>
          <w:sz w:val="22"/>
          <w:szCs w:val="22"/>
        </w:rPr>
        <w:t xml:space="preserve">, </w:t>
      </w:r>
      <w:r w:rsidR="00D53451" w:rsidRPr="00F105E1">
        <w:rPr>
          <w:b/>
          <w:i/>
          <w:sz w:val="22"/>
          <w:szCs w:val="22"/>
        </w:rPr>
        <w:t xml:space="preserve">įmonės kodas </w:t>
      </w:r>
      <w:r w:rsidR="00F105E1" w:rsidRPr="00F105E1">
        <w:rPr>
          <w:b/>
          <w:i/>
          <w:sz w:val="22"/>
          <w:szCs w:val="22"/>
        </w:rPr>
        <w:t>122656944</w:t>
      </w:r>
      <w:r w:rsidR="00FF2F52" w:rsidRPr="00F105E1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F105E1" w:rsidRPr="00F105E1">
        <w:rPr>
          <w:b/>
          <w:bCs/>
          <w:i/>
          <w:sz w:val="22"/>
          <w:szCs w:val="22"/>
        </w:rPr>
        <w:t xml:space="preserve">12.174,50 </w:t>
      </w:r>
      <w:r w:rsidR="00D53451" w:rsidRPr="00F105E1">
        <w:rPr>
          <w:b/>
          <w:i/>
          <w:sz w:val="22"/>
          <w:szCs w:val="22"/>
        </w:rPr>
        <w:t>EUR</w:t>
      </w:r>
      <w:r w:rsidR="00D53451" w:rsidRPr="005B1200">
        <w:rPr>
          <w:b/>
          <w:i/>
          <w:sz w:val="22"/>
          <w:szCs w:val="22"/>
        </w:rPr>
        <w:t xml:space="preserve">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11-17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F105E1">
            <w:rPr>
              <w:sz w:val="22"/>
              <w:szCs w:val="22"/>
            </w:rPr>
            <w:t>2017.11.17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105E1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2017-11-17T15:34:00Z</dcterms:modified>
</cp:coreProperties>
</file>